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3920C3">
      <w:pPr>
        <w:jc w:val="center"/>
        <w:rPr>
          <w:rFonts w:hint="eastAsia"/>
          <w:b/>
          <w:bCs/>
          <w:color w:val="auto"/>
          <w:sz w:val="40"/>
          <w:szCs w:val="40"/>
          <w:highlight w:val="none"/>
          <w:lang w:val="en-US" w:eastAsia="zh-CN"/>
        </w:rPr>
      </w:pPr>
      <w:r>
        <w:rPr>
          <w:rFonts w:hint="eastAsia"/>
          <w:b/>
          <w:bCs/>
          <w:color w:val="auto"/>
          <w:sz w:val="40"/>
          <w:szCs w:val="40"/>
          <w:highlight w:val="none"/>
          <w:lang w:val="en-US" w:eastAsia="zh-CN"/>
        </w:rPr>
        <w:t>曲靖市沾益区中医医院太阳能真空管清洗、空气能系统清洗、空调清洗服务</w:t>
      </w:r>
    </w:p>
    <w:p w14:paraId="5A61878C">
      <w:pPr>
        <w:jc w:val="center"/>
        <w:rPr>
          <w:rFonts w:hint="eastAsia"/>
          <w:b/>
          <w:bCs/>
          <w:color w:val="auto"/>
          <w:sz w:val="40"/>
          <w:szCs w:val="40"/>
          <w:highlight w:val="none"/>
          <w:lang w:val="en-US" w:eastAsia="zh-CN"/>
        </w:rPr>
      </w:pPr>
    </w:p>
    <w:p w14:paraId="1E880143">
      <w:pPr>
        <w:rPr>
          <w:rFonts w:hint="eastAsia"/>
          <w:b/>
          <w:bCs/>
          <w:color w:val="auto"/>
          <w:sz w:val="40"/>
          <w:szCs w:val="40"/>
          <w:highlight w:val="none"/>
          <w:lang w:val="en-US" w:eastAsia="zh-CN"/>
        </w:rPr>
      </w:pPr>
    </w:p>
    <w:p w14:paraId="184755CA">
      <w:pPr>
        <w:rPr>
          <w:rFonts w:hint="eastAsia"/>
          <w:b/>
          <w:bCs/>
          <w:color w:val="auto"/>
          <w:sz w:val="40"/>
          <w:szCs w:val="40"/>
          <w:highlight w:val="none"/>
          <w:lang w:val="en-US" w:eastAsia="zh-CN"/>
        </w:rPr>
      </w:pPr>
    </w:p>
    <w:p w14:paraId="66B8F68C">
      <w:pPr>
        <w:rPr>
          <w:rFonts w:hint="eastAsia"/>
          <w:b/>
          <w:bCs/>
          <w:color w:val="auto"/>
          <w:sz w:val="40"/>
          <w:szCs w:val="40"/>
          <w:highlight w:val="none"/>
          <w:lang w:val="en-US" w:eastAsia="zh-CN"/>
        </w:rPr>
      </w:pPr>
    </w:p>
    <w:p w14:paraId="7A5930D6">
      <w:pPr>
        <w:rPr>
          <w:rFonts w:hint="eastAsia"/>
          <w:b/>
          <w:bCs/>
          <w:color w:val="auto"/>
          <w:sz w:val="40"/>
          <w:szCs w:val="40"/>
          <w:highlight w:val="none"/>
          <w:lang w:val="en-US" w:eastAsia="zh-CN"/>
        </w:rPr>
      </w:pPr>
    </w:p>
    <w:p w14:paraId="6DAFC498">
      <w:pPr>
        <w:jc w:val="center"/>
        <w:rPr>
          <w:rFonts w:hint="eastAsia"/>
          <w:b/>
          <w:bCs/>
          <w:color w:val="auto"/>
          <w:sz w:val="72"/>
          <w:szCs w:val="72"/>
          <w:highlight w:val="none"/>
          <w:lang w:val="en-US" w:eastAsia="zh-CN"/>
        </w:rPr>
      </w:pPr>
      <w:r>
        <w:rPr>
          <w:rFonts w:hint="eastAsia"/>
          <w:b/>
          <w:bCs/>
          <w:color w:val="auto"/>
          <w:sz w:val="72"/>
          <w:szCs w:val="72"/>
          <w:highlight w:val="none"/>
          <w:lang w:val="en-US" w:eastAsia="zh-CN"/>
        </w:rPr>
        <w:t>报 价 文 件</w:t>
      </w:r>
    </w:p>
    <w:p w14:paraId="7DF0C108">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采购编号：ZYZYY-CG-2026-04-09</w:t>
      </w:r>
    </w:p>
    <w:p w14:paraId="3EE3652A">
      <w:pPr>
        <w:rPr>
          <w:rFonts w:hint="default"/>
          <w:b/>
          <w:bCs/>
          <w:color w:val="auto"/>
          <w:sz w:val="40"/>
          <w:szCs w:val="40"/>
          <w:highlight w:val="none"/>
          <w:lang w:val="en-US" w:eastAsia="zh-CN"/>
        </w:rPr>
      </w:pPr>
    </w:p>
    <w:p w14:paraId="21EDFFE1">
      <w:pPr>
        <w:rPr>
          <w:rFonts w:hint="eastAsia"/>
          <w:b/>
          <w:bCs/>
          <w:color w:val="auto"/>
          <w:sz w:val="40"/>
          <w:szCs w:val="40"/>
          <w:highlight w:val="none"/>
          <w:lang w:val="en-US" w:eastAsia="zh-CN"/>
        </w:rPr>
      </w:pPr>
    </w:p>
    <w:p w14:paraId="1F90AA00">
      <w:pPr>
        <w:rPr>
          <w:rFonts w:hint="eastAsia"/>
          <w:b/>
          <w:bCs/>
          <w:sz w:val="32"/>
          <w:szCs w:val="40"/>
          <w:lang w:val="en-US" w:eastAsia="zh-CN"/>
        </w:rPr>
      </w:pPr>
    </w:p>
    <w:p w14:paraId="5971802D">
      <w:pPr>
        <w:rPr>
          <w:rFonts w:hint="eastAsia"/>
          <w:b/>
          <w:bCs/>
          <w:sz w:val="32"/>
          <w:szCs w:val="40"/>
          <w:lang w:val="en-US" w:eastAsia="zh-CN"/>
        </w:rPr>
      </w:pPr>
    </w:p>
    <w:p w14:paraId="67468BDB">
      <w:pPr>
        <w:rPr>
          <w:rFonts w:hint="eastAsia"/>
          <w:b/>
          <w:bCs/>
          <w:sz w:val="32"/>
          <w:szCs w:val="40"/>
          <w:lang w:val="en-US" w:eastAsia="zh-CN"/>
        </w:rPr>
      </w:pPr>
    </w:p>
    <w:p w14:paraId="6E7BDACA">
      <w:pPr>
        <w:rPr>
          <w:rFonts w:hint="eastAsia"/>
          <w:b/>
          <w:bCs/>
          <w:sz w:val="32"/>
          <w:szCs w:val="40"/>
          <w:lang w:val="en-US" w:eastAsia="zh-CN"/>
        </w:rPr>
      </w:pPr>
    </w:p>
    <w:p w14:paraId="5B8CF979">
      <w:pPr>
        <w:rPr>
          <w:rFonts w:hint="eastAsia"/>
          <w:b/>
          <w:bCs/>
          <w:sz w:val="32"/>
          <w:szCs w:val="40"/>
          <w:u w:val="none"/>
          <w:lang w:val="en-US" w:eastAsia="zh-CN"/>
        </w:rPr>
      </w:pPr>
      <w:r>
        <w:rPr>
          <w:rFonts w:hint="eastAsia"/>
          <w:b/>
          <w:bCs/>
          <w:sz w:val="32"/>
          <w:szCs w:val="40"/>
          <w:lang w:val="en-US" w:eastAsia="zh-CN"/>
        </w:rPr>
        <w:t>供应商：</w:t>
      </w:r>
      <w:r>
        <w:rPr>
          <w:rFonts w:hint="eastAsia"/>
          <w:b/>
          <w:bCs/>
          <w:sz w:val="32"/>
          <w:szCs w:val="40"/>
          <w:u w:val="single"/>
          <w:lang w:val="en-US" w:eastAsia="zh-CN"/>
        </w:rPr>
        <w:t xml:space="preserve">                    </w:t>
      </w:r>
      <w:r>
        <w:rPr>
          <w:rFonts w:hint="eastAsia"/>
          <w:b/>
          <w:bCs/>
          <w:sz w:val="32"/>
          <w:szCs w:val="40"/>
          <w:u w:val="none"/>
          <w:lang w:val="en-US" w:eastAsia="zh-CN"/>
        </w:rPr>
        <w:t>（加盖单位公章）</w:t>
      </w:r>
    </w:p>
    <w:p w14:paraId="7E04312E">
      <w:pPr>
        <w:rPr>
          <w:rFonts w:hint="eastAsia"/>
          <w:b/>
          <w:bCs/>
          <w:sz w:val="32"/>
          <w:szCs w:val="40"/>
          <w:lang w:val="en-US" w:eastAsia="zh-CN"/>
        </w:rPr>
      </w:pPr>
      <w:r>
        <w:rPr>
          <w:rFonts w:hint="eastAsia"/>
          <w:b/>
          <w:bCs/>
          <w:sz w:val="32"/>
          <w:szCs w:val="40"/>
          <w:lang w:val="en-US" w:eastAsia="zh-CN"/>
        </w:rPr>
        <w:t>法定代表人：</w:t>
      </w:r>
      <w:r>
        <w:rPr>
          <w:rFonts w:hint="eastAsia"/>
          <w:b/>
          <w:bCs/>
          <w:sz w:val="32"/>
          <w:szCs w:val="40"/>
          <w:u w:val="single"/>
          <w:lang w:val="en-US" w:eastAsia="zh-CN"/>
        </w:rPr>
        <w:t xml:space="preserve">                  </w:t>
      </w:r>
      <w:r>
        <w:rPr>
          <w:rFonts w:hint="eastAsia"/>
          <w:b/>
          <w:bCs/>
          <w:sz w:val="32"/>
          <w:szCs w:val="40"/>
          <w:lang w:val="en-US" w:eastAsia="zh-CN"/>
        </w:rPr>
        <w:t>（签字或盖章）</w:t>
      </w:r>
    </w:p>
    <w:p w14:paraId="03479754">
      <w:pPr>
        <w:rPr>
          <w:rFonts w:hint="eastAsia"/>
          <w:b/>
          <w:bCs/>
          <w:sz w:val="32"/>
          <w:szCs w:val="40"/>
          <w:lang w:val="en-US" w:eastAsia="zh-CN"/>
        </w:rPr>
      </w:pPr>
      <w:r>
        <w:rPr>
          <w:rFonts w:hint="eastAsia"/>
          <w:b/>
          <w:bCs/>
          <w:sz w:val="32"/>
          <w:szCs w:val="40"/>
          <w:lang w:val="en-US" w:eastAsia="zh-CN"/>
        </w:rPr>
        <w:t>联系人 ：</w:t>
      </w:r>
      <w:r>
        <w:rPr>
          <w:rFonts w:hint="eastAsia"/>
          <w:b/>
          <w:bCs/>
          <w:sz w:val="32"/>
          <w:szCs w:val="40"/>
          <w:u w:val="single"/>
          <w:lang w:val="en-US" w:eastAsia="zh-CN"/>
        </w:rPr>
        <w:t xml:space="preserve">                                  </w:t>
      </w:r>
    </w:p>
    <w:p w14:paraId="1A233516">
      <w:pPr>
        <w:rPr>
          <w:rFonts w:hint="eastAsia"/>
          <w:b/>
          <w:bCs/>
          <w:sz w:val="32"/>
          <w:szCs w:val="40"/>
          <w:u w:val="single"/>
          <w:lang w:val="en-US" w:eastAsia="zh-CN"/>
        </w:rPr>
      </w:pPr>
      <w:r>
        <w:rPr>
          <w:rFonts w:hint="eastAsia"/>
          <w:b/>
          <w:bCs/>
          <w:sz w:val="32"/>
          <w:szCs w:val="40"/>
          <w:lang w:val="en-US" w:eastAsia="zh-CN"/>
        </w:rPr>
        <w:t>联系电话：</w:t>
      </w:r>
      <w:r>
        <w:rPr>
          <w:rFonts w:hint="eastAsia"/>
          <w:b/>
          <w:bCs/>
          <w:sz w:val="32"/>
          <w:szCs w:val="40"/>
          <w:u w:val="single"/>
          <w:lang w:val="en-US" w:eastAsia="zh-CN"/>
        </w:rPr>
        <w:t xml:space="preserve">                                </w:t>
      </w:r>
    </w:p>
    <w:p w14:paraId="739370E3">
      <w:pPr>
        <w:rPr>
          <w:rFonts w:hint="default"/>
          <w:b/>
          <w:bCs/>
          <w:sz w:val="32"/>
          <w:szCs w:val="40"/>
          <w:u w:val="none"/>
          <w:lang w:val="en-US" w:eastAsia="zh-CN"/>
        </w:rPr>
      </w:pPr>
      <w:r>
        <w:rPr>
          <w:rFonts w:hint="eastAsia"/>
          <w:b/>
          <w:bCs/>
          <w:sz w:val="32"/>
          <w:szCs w:val="40"/>
          <w:u w:val="none"/>
          <w:lang w:val="en-US" w:eastAsia="zh-CN"/>
        </w:rPr>
        <w:t>地址：</w:t>
      </w:r>
      <w:r>
        <w:rPr>
          <w:rFonts w:hint="eastAsia"/>
          <w:b/>
          <w:bCs/>
          <w:sz w:val="32"/>
          <w:szCs w:val="40"/>
          <w:u w:val="single"/>
          <w:lang w:val="en-US" w:eastAsia="zh-CN"/>
        </w:rPr>
        <w:t xml:space="preserve">                                    </w:t>
      </w:r>
    </w:p>
    <w:p w14:paraId="5B010EA6">
      <w:pPr>
        <w:rPr>
          <w:rFonts w:hint="eastAsia"/>
          <w:b/>
          <w:bCs/>
          <w:sz w:val="32"/>
          <w:szCs w:val="40"/>
          <w:lang w:val="en-US" w:eastAsia="zh-CN"/>
        </w:rPr>
      </w:pPr>
      <w:r>
        <w:rPr>
          <w:rFonts w:hint="eastAsia"/>
          <w:b/>
          <w:bCs/>
          <w:sz w:val="32"/>
          <w:szCs w:val="40"/>
          <w:lang w:val="en-US" w:eastAsia="zh-CN"/>
        </w:rPr>
        <w:t>日期：</w:t>
      </w:r>
      <w:r>
        <w:rPr>
          <w:rFonts w:hint="eastAsia"/>
          <w:b/>
          <w:bCs/>
          <w:sz w:val="32"/>
          <w:szCs w:val="40"/>
          <w:u w:val="single"/>
          <w:lang w:val="en-US" w:eastAsia="zh-CN"/>
        </w:rPr>
        <w:t xml:space="preserve">    </w:t>
      </w:r>
      <w:r>
        <w:rPr>
          <w:rFonts w:hint="eastAsia"/>
          <w:b/>
          <w:bCs/>
          <w:sz w:val="32"/>
          <w:szCs w:val="40"/>
          <w:lang w:val="en-US" w:eastAsia="zh-CN"/>
        </w:rPr>
        <w:t>年</w:t>
      </w:r>
      <w:r>
        <w:rPr>
          <w:rFonts w:hint="eastAsia"/>
          <w:b/>
          <w:bCs/>
          <w:sz w:val="32"/>
          <w:szCs w:val="40"/>
          <w:u w:val="single"/>
          <w:lang w:val="en-US" w:eastAsia="zh-CN"/>
        </w:rPr>
        <w:t xml:space="preserve">    </w:t>
      </w:r>
      <w:r>
        <w:rPr>
          <w:rFonts w:hint="eastAsia"/>
          <w:b/>
          <w:bCs/>
          <w:sz w:val="32"/>
          <w:szCs w:val="40"/>
          <w:lang w:val="en-US" w:eastAsia="zh-CN"/>
        </w:rPr>
        <w:t>月</w:t>
      </w:r>
      <w:r>
        <w:rPr>
          <w:rFonts w:hint="eastAsia"/>
          <w:b/>
          <w:bCs/>
          <w:sz w:val="32"/>
          <w:szCs w:val="40"/>
          <w:u w:val="single"/>
          <w:lang w:val="en-US" w:eastAsia="zh-CN"/>
        </w:rPr>
        <w:t xml:space="preserve">    </w:t>
      </w:r>
      <w:r>
        <w:rPr>
          <w:rFonts w:hint="eastAsia"/>
          <w:b/>
          <w:bCs/>
          <w:sz w:val="32"/>
          <w:szCs w:val="40"/>
          <w:lang w:val="en-US" w:eastAsia="zh-CN"/>
        </w:rPr>
        <w:t>日</w:t>
      </w:r>
      <w:r>
        <w:rPr>
          <w:rFonts w:hint="eastAsia"/>
          <w:b/>
          <w:bCs/>
          <w:sz w:val="32"/>
          <w:szCs w:val="40"/>
          <w:lang w:val="en-US" w:eastAsia="zh-CN"/>
        </w:rPr>
        <w:br w:type="page"/>
      </w:r>
    </w:p>
    <w:p w14:paraId="14E9A753">
      <w:pPr>
        <w:jc w:val="center"/>
        <w:rPr>
          <w:rFonts w:hint="default"/>
          <w:b/>
          <w:bCs/>
          <w:sz w:val="36"/>
          <w:szCs w:val="36"/>
          <w:lang w:val="en-US" w:eastAsia="zh-CN"/>
        </w:rPr>
      </w:pPr>
      <w:r>
        <w:rPr>
          <w:rFonts w:hint="eastAsia"/>
          <w:b/>
          <w:bCs/>
          <w:sz w:val="36"/>
          <w:szCs w:val="36"/>
          <w:lang w:val="en-US" w:eastAsia="zh-CN"/>
        </w:rPr>
        <w:t>目 录</w:t>
      </w:r>
    </w:p>
    <w:p w14:paraId="6D894871">
      <w:pPr>
        <w:keepNext w:val="0"/>
        <w:keepLines w:val="0"/>
        <w:pageBreakBefore w:val="0"/>
        <w:widowControl w:val="0"/>
        <w:shd w:val="clear" w:color="auto" w:fill="auto"/>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一</w:t>
      </w:r>
      <w:r>
        <w:rPr>
          <w:rFonts w:hint="eastAsia" w:ascii="宋体" w:hAnsi="宋体" w:eastAsia="宋体" w:cs="宋体"/>
          <w:color w:val="auto"/>
          <w:sz w:val="28"/>
          <w:szCs w:val="28"/>
          <w:highlight w:val="none"/>
        </w:rPr>
        <w:t>、报价</w:t>
      </w:r>
      <w:r>
        <w:rPr>
          <w:rFonts w:hint="eastAsia" w:ascii="宋体" w:hAnsi="宋体" w:eastAsia="宋体" w:cs="宋体"/>
          <w:color w:val="auto"/>
          <w:sz w:val="28"/>
          <w:szCs w:val="28"/>
          <w:highlight w:val="none"/>
          <w:lang w:val="en-US" w:eastAsia="zh-CN"/>
        </w:rPr>
        <w:t>表</w:t>
      </w:r>
    </w:p>
    <w:p w14:paraId="0DD072D6">
      <w:pPr>
        <w:keepNext w:val="0"/>
        <w:keepLines w:val="0"/>
        <w:pageBreakBefore w:val="0"/>
        <w:widowControl w:val="0"/>
        <w:shd w:val="clear" w:color="auto" w:fill="auto"/>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rPr>
        <w:t>、供应商</w:t>
      </w:r>
      <w:r>
        <w:rPr>
          <w:rFonts w:hint="eastAsia" w:ascii="宋体" w:hAnsi="宋体" w:eastAsia="宋体" w:cs="宋体"/>
          <w:color w:val="auto"/>
          <w:sz w:val="28"/>
          <w:szCs w:val="28"/>
          <w:highlight w:val="none"/>
          <w:lang w:val="en-US" w:eastAsia="zh-CN"/>
        </w:rPr>
        <w:t>营业执照及相关</w:t>
      </w:r>
      <w:r>
        <w:rPr>
          <w:rFonts w:hint="eastAsia" w:ascii="宋体" w:hAnsi="宋体" w:eastAsia="宋体" w:cs="宋体"/>
          <w:color w:val="auto"/>
          <w:sz w:val="28"/>
          <w:szCs w:val="28"/>
          <w:highlight w:val="none"/>
        </w:rPr>
        <w:t>资质证件</w:t>
      </w:r>
    </w:p>
    <w:p w14:paraId="6C74727A">
      <w:pPr>
        <w:keepNext w:val="0"/>
        <w:keepLines w:val="0"/>
        <w:pageBreakBefore w:val="0"/>
        <w:widowControl w:val="0"/>
        <w:shd w:val="clear" w:color="auto" w:fill="auto"/>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三、</w:t>
      </w: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val="en-US" w:eastAsia="zh-CN"/>
        </w:rPr>
        <w:t>身份证明书</w:t>
      </w:r>
    </w:p>
    <w:p w14:paraId="74C38045">
      <w:pPr>
        <w:keepNext w:val="0"/>
        <w:keepLines w:val="0"/>
        <w:pageBreakBefore w:val="0"/>
        <w:widowControl w:val="0"/>
        <w:shd w:val="clear" w:color="auto" w:fill="auto"/>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val="en-US" w:eastAsia="zh-CN"/>
        </w:rPr>
        <w:t>授权委托书</w:t>
      </w:r>
    </w:p>
    <w:p w14:paraId="6C3449A8">
      <w:pPr>
        <w:keepNext w:val="0"/>
        <w:keepLines w:val="0"/>
        <w:pageBreakBefore w:val="0"/>
        <w:widowControl w:val="0"/>
        <w:shd w:val="clear" w:color="auto" w:fill="auto"/>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五</w:t>
      </w:r>
      <w:r>
        <w:rPr>
          <w:rFonts w:hint="eastAsia" w:ascii="宋体" w:hAnsi="宋体" w:eastAsia="宋体" w:cs="宋体"/>
          <w:color w:val="auto"/>
          <w:sz w:val="28"/>
          <w:szCs w:val="28"/>
          <w:highlight w:val="none"/>
        </w:rPr>
        <w:t>、资格条件承诺函</w:t>
      </w:r>
    </w:p>
    <w:p w14:paraId="7FC88740">
      <w:pPr>
        <w:keepNext w:val="0"/>
        <w:keepLines w:val="0"/>
        <w:pageBreakBefore w:val="0"/>
        <w:widowControl w:val="0"/>
        <w:shd w:val="clear" w:color="auto" w:fill="auto"/>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六、供应商认为需要提供的其他材料</w:t>
      </w:r>
      <w:r>
        <w:rPr>
          <w:rFonts w:hint="eastAsia" w:ascii="宋体" w:hAnsi="宋体" w:eastAsia="宋体" w:cs="宋体"/>
          <w:color w:val="auto"/>
          <w:sz w:val="28"/>
          <w:szCs w:val="28"/>
          <w:highlight w:val="none"/>
        </w:rPr>
        <w:t xml:space="preserve"> </w:t>
      </w:r>
    </w:p>
    <w:p w14:paraId="7976DD3F">
      <w:pPr>
        <w:rPr>
          <w:rFonts w:hint="eastAsia"/>
          <w:b/>
          <w:bCs/>
          <w:sz w:val="32"/>
          <w:szCs w:val="40"/>
          <w:lang w:val="en-US" w:eastAsia="zh-CN"/>
        </w:rPr>
      </w:pPr>
    </w:p>
    <w:p w14:paraId="3C85F335">
      <w:pPr>
        <w:jc w:val="center"/>
        <w:rPr>
          <w:rFonts w:hint="eastAsia" w:ascii="宋体" w:hAnsi="宋体" w:eastAsia="宋体" w:cs="宋体"/>
          <w:b/>
          <w:bCs/>
          <w:sz w:val="36"/>
          <w:szCs w:val="36"/>
          <w:lang w:val="en-US" w:eastAsia="zh-CN"/>
        </w:rPr>
      </w:pPr>
      <w:r>
        <w:rPr>
          <w:rFonts w:hint="eastAsia"/>
          <w:b/>
          <w:bCs/>
          <w:sz w:val="32"/>
          <w:szCs w:val="40"/>
          <w:lang w:val="en-US" w:eastAsia="zh-CN"/>
        </w:rPr>
        <w:br w:type="page"/>
      </w:r>
      <w:r>
        <w:rPr>
          <w:rFonts w:hint="eastAsia" w:ascii="宋体" w:hAnsi="宋体" w:eastAsia="宋体" w:cs="宋体"/>
          <w:b/>
          <w:bCs/>
          <w:kern w:val="2"/>
          <w:sz w:val="36"/>
          <w:szCs w:val="36"/>
          <w:lang w:val="en-US" w:eastAsia="zh-CN" w:bidi="ar-SA"/>
        </w:rPr>
        <w:t>一、</w:t>
      </w:r>
      <w:r>
        <w:rPr>
          <w:rFonts w:hint="eastAsia" w:ascii="宋体" w:hAnsi="宋体" w:eastAsia="宋体" w:cs="宋体"/>
          <w:b/>
          <w:bCs/>
          <w:sz w:val="36"/>
          <w:szCs w:val="36"/>
          <w:lang w:val="en-US" w:eastAsia="zh-CN"/>
        </w:rPr>
        <w:t>报价表</w:t>
      </w:r>
    </w:p>
    <w:tbl>
      <w:tblPr>
        <w:tblStyle w:val="11"/>
        <w:tblW w:w="9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750"/>
        <w:gridCol w:w="1039"/>
        <w:gridCol w:w="2462"/>
        <w:gridCol w:w="1062"/>
      </w:tblGrid>
      <w:tr w14:paraId="4EFEF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2236" w:type="dxa"/>
            <w:noWrap w:val="0"/>
            <w:vAlign w:val="center"/>
          </w:tcPr>
          <w:p w14:paraId="1FDCECA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auto"/>
                <w:sz w:val="24"/>
                <w:highlight w:val="none"/>
                <w:vertAlign w:val="baseline"/>
                <w:lang w:val="en-US" w:eastAsia="zh-CN"/>
              </w:rPr>
            </w:pPr>
            <w:r>
              <w:rPr>
                <w:rFonts w:hint="eastAsia" w:ascii="宋体" w:hAnsi="宋体" w:eastAsia="宋体" w:cs="宋体"/>
                <w:b/>
                <w:bCs/>
                <w:color w:val="auto"/>
                <w:sz w:val="24"/>
                <w:highlight w:val="none"/>
                <w:vertAlign w:val="baseline"/>
                <w:lang w:val="en-US" w:eastAsia="zh-CN"/>
              </w:rPr>
              <w:t>名称</w:t>
            </w:r>
          </w:p>
        </w:tc>
        <w:tc>
          <w:tcPr>
            <w:tcW w:w="2750" w:type="dxa"/>
            <w:noWrap w:val="0"/>
            <w:vAlign w:val="center"/>
          </w:tcPr>
          <w:p w14:paraId="66D6AA8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auto"/>
                <w:sz w:val="24"/>
                <w:highlight w:val="none"/>
                <w:vertAlign w:val="baseline"/>
                <w:lang w:val="en-US" w:eastAsia="zh-CN"/>
              </w:rPr>
            </w:pPr>
            <w:r>
              <w:rPr>
                <w:rFonts w:hint="eastAsia" w:ascii="宋体" w:hAnsi="宋体" w:eastAsia="宋体" w:cs="宋体"/>
                <w:b/>
                <w:bCs/>
                <w:color w:val="auto"/>
                <w:sz w:val="24"/>
                <w:highlight w:val="none"/>
                <w:vertAlign w:val="baseline"/>
                <w:lang w:val="en-US" w:eastAsia="zh-CN"/>
              </w:rPr>
              <w:t>规格/型号</w:t>
            </w:r>
          </w:p>
        </w:tc>
        <w:tc>
          <w:tcPr>
            <w:tcW w:w="1039" w:type="dxa"/>
            <w:noWrap w:val="0"/>
            <w:vAlign w:val="center"/>
          </w:tcPr>
          <w:p w14:paraId="01D721A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auto"/>
                <w:sz w:val="24"/>
                <w:highlight w:val="none"/>
                <w:vertAlign w:val="baseline"/>
                <w:lang w:val="en-US" w:eastAsia="zh-CN"/>
              </w:rPr>
            </w:pPr>
            <w:r>
              <w:rPr>
                <w:rFonts w:hint="eastAsia" w:ascii="宋体" w:hAnsi="宋体" w:eastAsia="宋体" w:cs="宋体"/>
                <w:b/>
                <w:bCs/>
                <w:color w:val="auto"/>
                <w:sz w:val="24"/>
                <w:highlight w:val="none"/>
                <w:vertAlign w:val="baseline"/>
                <w:lang w:val="en-US" w:eastAsia="zh-CN"/>
              </w:rPr>
              <w:t>数量</w:t>
            </w:r>
          </w:p>
        </w:tc>
        <w:tc>
          <w:tcPr>
            <w:tcW w:w="2462" w:type="dxa"/>
            <w:noWrap w:val="0"/>
            <w:vAlign w:val="center"/>
          </w:tcPr>
          <w:p w14:paraId="46BAA0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bCs/>
                <w:color w:val="auto"/>
                <w:sz w:val="24"/>
                <w:highlight w:val="none"/>
                <w:vertAlign w:val="baseline"/>
                <w:lang w:val="en-US" w:eastAsia="zh-CN"/>
              </w:rPr>
            </w:pPr>
            <w:r>
              <w:rPr>
                <w:rFonts w:hint="eastAsia" w:ascii="宋体" w:hAnsi="宋体" w:eastAsia="宋体" w:cs="宋体"/>
                <w:b/>
                <w:bCs/>
                <w:color w:val="auto"/>
                <w:sz w:val="24"/>
                <w:highlight w:val="none"/>
                <w:vertAlign w:val="baseline"/>
                <w:lang w:val="en-US" w:eastAsia="zh-CN"/>
              </w:rPr>
              <w:t>投标限价（元）</w:t>
            </w:r>
          </w:p>
        </w:tc>
        <w:tc>
          <w:tcPr>
            <w:tcW w:w="1062" w:type="dxa"/>
            <w:noWrap w:val="0"/>
            <w:vAlign w:val="center"/>
          </w:tcPr>
          <w:p w14:paraId="3CFDF66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auto"/>
                <w:sz w:val="24"/>
                <w:highlight w:val="none"/>
                <w:vertAlign w:val="baseline"/>
                <w:lang w:val="en-US" w:eastAsia="zh-CN"/>
              </w:rPr>
            </w:pPr>
            <w:r>
              <w:rPr>
                <w:rFonts w:hint="eastAsia" w:ascii="宋体" w:hAnsi="宋体" w:eastAsia="宋体" w:cs="宋体"/>
                <w:b/>
                <w:bCs/>
                <w:color w:val="auto"/>
                <w:sz w:val="24"/>
                <w:highlight w:val="none"/>
                <w:vertAlign w:val="baseline"/>
                <w:lang w:val="en-US" w:eastAsia="zh-CN"/>
              </w:rPr>
              <w:t>备注</w:t>
            </w:r>
          </w:p>
        </w:tc>
      </w:tr>
      <w:tr w14:paraId="54EFB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36" w:type="dxa"/>
            <w:noWrap w:val="0"/>
            <w:vAlign w:val="center"/>
          </w:tcPr>
          <w:p w14:paraId="1537491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太阳能真空管清洗</w:t>
            </w:r>
          </w:p>
        </w:tc>
        <w:tc>
          <w:tcPr>
            <w:tcW w:w="2750" w:type="dxa"/>
            <w:noWrap w:val="0"/>
            <w:vAlign w:val="center"/>
          </w:tcPr>
          <w:p w14:paraId="2B94F80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1800㎜*580㎜</w:t>
            </w:r>
          </w:p>
        </w:tc>
        <w:tc>
          <w:tcPr>
            <w:tcW w:w="1039" w:type="dxa"/>
            <w:noWrap w:val="0"/>
            <w:vAlign w:val="center"/>
          </w:tcPr>
          <w:p w14:paraId="4767D0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3150根</w:t>
            </w:r>
          </w:p>
        </w:tc>
        <w:tc>
          <w:tcPr>
            <w:tcW w:w="2462" w:type="dxa"/>
            <w:noWrap w:val="0"/>
            <w:vAlign w:val="center"/>
          </w:tcPr>
          <w:p w14:paraId="76BBDE8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元/根</w:t>
            </w:r>
          </w:p>
        </w:tc>
        <w:tc>
          <w:tcPr>
            <w:tcW w:w="1062" w:type="dxa"/>
            <w:noWrap w:val="0"/>
            <w:vAlign w:val="center"/>
          </w:tcPr>
          <w:p w14:paraId="723C63F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vertAlign w:val="baseline"/>
                <w:lang w:val="en-US" w:eastAsia="zh-CN"/>
              </w:rPr>
            </w:pPr>
          </w:p>
        </w:tc>
      </w:tr>
      <w:tr w14:paraId="1635D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36" w:type="dxa"/>
            <w:noWrap w:val="0"/>
            <w:vAlign w:val="center"/>
          </w:tcPr>
          <w:p w14:paraId="2BDFEA2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空气能系统清洗</w:t>
            </w:r>
          </w:p>
        </w:tc>
        <w:tc>
          <w:tcPr>
            <w:tcW w:w="2750" w:type="dxa"/>
            <w:noWrap w:val="0"/>
            <w:vAlign w:val="center"/>
          </w:tcPr>
          <w:p w14:paraId="248A5E8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w:t>
            </w:r>
          </w:p>
        </w:tc>
        <w:tc>
          <w:tcPr>
            <w:tcW w:w="1039" w:type="dxa"/>
            <w:noWrap w:val="0"/>
            <w:vAlign w:val="center"/>
          </w:tcPr>
          <w:p w14:paraId="7C3F6BB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4组</w:t>
            </w:r>
          </w:p>
        </w:tc>
        <w:tc>
          <w:tcPr>
            <w:tcW w:w="2462" w:type="dxa"/>
            <w:noWrap w:val="0"/>
            <w:vAlign w:val="center"/>
          </w:tcPr>
          <w:p w14:paraId="0E60D47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元/4组</w:t>
            </w:r>
          </w:p>
        </w:tc>
        <w:tc>
          <w:tcPr>
            <w:tcW w:w="1062" w:type="dxa"/>
            <w:noWrap w:val="0"/>
            <w:vAlign w:val="center"/>
          </w:tcPr>
          <w:p w14:paraId="140B183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vertAlign w:val="baseline"/>
                <w:lang w:val="en-US" w:eastAsia="zh-CN"/>
              </w:rPr>
            </w:pPr>
          </w:p>
        </w:tc>
      </w:tr>
      <w:tr w14:paraId="6CF16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36" w:type="dxa"/>
            <w:noWrap w:val="0"/>
            <w:vAlign w:val="center"/>
          </w:tcPr>
          <w:p w14:paraId="7781B8A9">
            <w:pPr>
              <w:keepNext w:val="0"/>
              <w:keepLines w:val="0"/>
              <w:widowControl/>
              <w:suppressLineNumbers w:val="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海尔空调</w:t>
            </w:r>
          </w:p>
        </w:tc>
        <w:tc>
          <w:tcPr>
            <w:tcW w:w="2750" w:type="dxa"/>
            <w:noWrap w:val="0"/>
            <w:vAlign w:val="center"/>
          </w:tcPr>
          <w:p w14:paraId="65764901">
            <w:pPr>
              <w:keepNext w:val="0"/>
              <w:keepLines w:val="0"/>
              <w:widowControl/>
              <w:suppressLineNumbers w:val="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KFR35GW/B3KHA81V1</w:t>
            </w:r>
          </w:p>
        </w:tc>
        <w:tc>
          <w:tcPr>
            <w:tcW w:w="1039" w:type="dxa"/>
            <w:noWrap w:val="0"/>
            <w:vAlign w:val="center"/>
          </w:tcPr>
          <w:p w14:paraId="1474DB2C">
            <w:pPr>
              <w:keepNext w:val="0"/>
              <w:keepLines w:val="0"/>
              <w:widowControl/>
              <w:suppressLineNumbers w:val="0"/>
              <w:jc w:val="center"/>
              <w:textAlignment w:val="center"/>
              <w:rPr>
                <w:rFonts w:hint="default"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1个</w:t>
            </w:r>
          </w:p>
        </w:tc>
        <w:tc>
          <w:tcPr>
            <w:tcW w:w="2462" w:type="dxa"/>
            <w:noWrap w:val="0"/>
            <w:vAlign w:val="center"/>
          </w:tcPr>
          <w:p w14:paraId="7A03C2A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元/个</w:t>
            </w:r>
          </w:p>
        </w:tc>
        <w:tc>
          <w:tcPr>
            <w:tcW w:w="1062" w:type="dxa"/>
            <w:noWrap w:val="0"/>
            <w:vAlign w:val="center"/>
          </w:tcPr>
          <w:p w14:paraId="0976248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vertAlign w:val="baseline"/>
                <w:lang w:val="en-US" w:eastAsia="zh-CN"/>
              </w:rPr>
            </w:pPr>
          </w:p>
        </w:tc>
      </w:tr>
      <w:tr w14:paraId="36641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36" w:type="dxa"/>
            <w:noWrap w:val="0"/>
            <w:vAlign w:val="center"/>
          </w:tcPr>
          <w:p w14:paraId="61B790B7">
            <w:pPr>
              <w:keepNext w:val="0"/>
              <w:keepLines w:val="0"/>
              <w:widowControl/>
              <w:suppressLineNumbers w:val="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海尔空调</w:t>
            </w:r>
          </w:p>
        </w:tc>
        <w:tc>
          <w:tcPr>
            <w:tcW w:w="2750" w:type="dxa"/>
            <w:noWrap w:val="0"/>
            <w:vAlign w:val="center"/>
          </w:tcPr>
          <w:p w14:paraId="3E5B909A">
            <w:pPr>
              <w:keepNext w:val="0"/>
              <w:keepLines w:val="0"/>
              <w:widowControl/>
              <w:suppressLineNumbers w:val="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KFR-35GW/B3KHA8/V1</w:t>
            </w:r>
          </w:p>
        </w:tc>
        <w:tc>
          <w:tcPr>
            <w:tcW w:w="1039" w:type="dxa"/>
            <w:noWrap w:val="0"/>
            <w:vAlign w:val="center"/>
          </w:tcPr>
          <w:p w14:paraId="203F572A">
            <w:pPr>
              <w:keepNext w:val="0"/>
              <w:keepLines w:val="0"/>
              <w:widowControl/>
              <w:suppressLineNumbers w:val="0"/>
              <w:jc w:val="center"/>
              <w:textAlignment w:val="center"/>
              <w:rPr>
                <w:rFonts w:hint="default"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1个</w:t>
            </w:r>
          </w:p>
        </w:tc>
        <w:tc>
          <w:tcPr>
            <w:tcW w:w="2462" w:type="dxa"/>
            <w:noWrap w:val="0"/>
            <w:vAlign w:val="center"/>
          </w:tcPr>
          <w:p w14:paraId="0B8B94A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元/个</w:t>
            </w:r>
          </w:p>
        </w:tc>
        <w:tc>
          <w:tcPr>
            <w:tcW w:w="1062" w:type="dxa"/>
            <w:noWrap w:val="0"/>
            <w:vAlign w:val="center"/>
          </w:tcPr>
          <w:p w14:paraId="26EAD53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vertAlign w:val="baseline"/>
                <w:lang w:val="en-US" w:eastAsia="zh-CN"/>
              </w:rPr>
            </w:pPr>
          </w:p>
        </w:tc>
      </w:tr>
      <w:tr w14:paraId="26A43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36" w:type="dxa"/>
            <w:noWrap w:val="0"/>
            <w:vAlign w:val="center"/>
          </w:tcPr>
          <w:p w14:paraId="26A3B4F9">
            <w:pPr>
              <w:keepNext w:val="0"/>
              <w:keepLines w:val="0"/>
              <w:widowControl/>
              <w:suppressLineNumbers w:val="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TCL空调</w:t>
            </w:r>
          </w:p>
        </w:tc>
        <w:tc>
          <w:tcPr>
            <w:tcW w:w="2750" w:type="dxa"/>
            <w:noWrap w:val="0"/>
            <w:vAlign w:val="center"/>
          </w:tcPr>
          <w:p w14:paraId="6BED10F2">
            <w:pPr>
              <w:keepNext w:val="0"/>
              <w:keepLines w:val="0"/>
              <w:widowControl/>
              <w:suppressLineNumbers w:val="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KFRd-120LW/D-F11S+C3</w:t>
            </w:r>
          </w:p>
        </w:tc>
        <w:tc>
          <w:tcPr>
            <w:tcW w:w="1039" w:type="dxa"/>
            <w:noWrap w:val="0"/>
            <w:vAlign w:val="center"/>
          </w:tcPr>
          <w:p w14:paraId="26A2D60A">
            <w:pPr>
              <w:keepNext w:val="0"/>
              <w:keepLines w:val="0"/>
              <w:widowControl/>
              <w:suppressLineNumbers w:val="0"/>
              <w:jc w:val="center"/>
              <w:textAlignment w:val="center"/>
              <w:rPr>
                <w:rFonts w:hint="default"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1个</w:t>
            </w:r>
          </w:p>
        </w:tc>
        <w:tc>
          <w:tcPr>
            <w:tcW w:w="2462" w:type="dxa"/>
            <w:noWrap w:val="0"/>
            <w:vAlign w:val="center"/>
          </w:tcPr>
          <w:p w14:paraId="08FD138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元/个</w:t>
            </w:r>
          </w:p>
        </w:tc>
        <w:tc>
          <w:tcPr>
            <w:tcW w:w="1062" w:type="dxa"/>
            <w:noWrap w:val="0"/>
            <w:vAlign w:val="center"/>
          </w:tcPr>
          <w:p w14:paraId="6059CAF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vertAlign w:val="baseline"/>
                <w:lang w:val="en-US" w:eastAsia="zh-CN"/>
              </w:rPr>
            </w:pPr>
          </w:p>
        </w:tc>
      </w:tr>
      <w:tr w14:paraId="09AC8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36" w:type="dxa"/>
            <w:noWrap w:val="0"/>
            <w:vAlign w:val="center"/>
          </w:tcPr>
          <w:p w14:paraId="7C273A2F">
            <w:pPr>
              <w:keepNext w:val="0"/>
              <w:keepLines w:val="0"/>
              <w:widowControl/>
              <w:suppressLineNumbers w:val="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TCL空调</w:t>
            </w:r>
          </w:p>
        </w:tc>
        <w:tc>
          <w:tcPr>
            <w:tcW w:w="2750" w:type="dxa"/>
            <w:noWrap w:val="0"/>
            <w:vAlign w:val="center"/>
          </w:tcPr>
          <w:p w14:paraId="77E67710">
            <w:pPr>
              <w:keepNext w:val="0"/>
              <w:keepLines w:val="0"/>
              <w:widowControl/>
              <w:suppressLineNumbers w:val="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KFR-72QW/AFIZQ-D1</w:t>
            </w:r>
          </w:p>
        </w:tc>
        <w:tc>
          <w:tcPr>
            <w:tcW w:w="1039" w:type="dxa"/>
            <w:noWrap w:val="0"/>
            <w:vAlign w:val="center"/>
          </w:tcPr>
          <w:p w14:paraId="413D426F">
            <w:pPr>
              <w:keepNext w:val="0"/>
              <w:keepLines w:val="0"/>
              <w:widowControl/>
              <w:suppressLineNumbers w:val="0"/>
              <w:jc w:val="center"/>
              <w:textAlignment w:val="center"/>
              <w:rPr>
                <w:rFonts w:hint="default"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1个</w:t>
            </w:r>
          </w:p>
        </w:tc>
        <w:tc>
          <w:tcPr>
            <w:tcW w:w="2462" w:type="dxa"/>
            <w:noWrap w:val="0"/>
            <w:vAlign w:val="center"/>
          </w:tcPr>
          <w:p w14:paraId="4DD5525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元/个</w:t>
            </w:r>
          </w:p>
        </w:tc>
        <w:tc>
          <w:tcPr>
            <w:tcW w:w="1062" w:type="dxa"/>
            <w:noWrap w:val="0"/>
            <w:vAlign w:val="center"/>
          </w:tcPr>
          <w:p w14:paraId="7C2280D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vertAlign w:val="baseline"/>
                <w:lang w:val="en-US" w:eastAsia="zh-CN"/>
              </w:rPr>
            </w:pPr>
          </w:p>
        </w:tc>
      </w:tr>
      <w:tr w14:paraId="1CE9F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36" w:type="dxa"/>
            <w:noWrap w:val="0"/>
            <w:vAlign w:val="center"/>
          </w:tcPr>
          <w:p w14:paraId="2F7D8C2E">
            <w:pPr>
              <w:keepNext w:val="0"/>
              <w:keepLines w:val="0"/>
              <w:widowControl/>
              <w:suppressLineNumbers w:val="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海尔空调</w:t>
            </w:r>
          </w:p>
        </w:tc>
        <w:tc>
          <w:tcPr>
            <w:tcW w:w="2750" w:type="dxa"/>
            <w:noWrap w:val="0"/>
            <w:vAlign w:val="center"/>
          </w:tcPr>
          <w:p w14:paraId="421B7EFC">
            <w:pPr>
              <w:keepNext w:val="0"/>
              <w:keepLines w:val="0"/>
              <w:widowControl/>
              <w:suppressLineNumbers w:val="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1.5PKFR</w:t>
            </w:r>
          </w:p>
        </w:tc>
        <w:tc>
          <w:tcPr>
            <w:tcW w:w="1039" w:type="dxa"/>
            <w:noWrap w:val="0"/>
            <w:vAlign w:val="center"/>
          </w:tcPr>
          <w:p w14:paraId="17D3F745">
            <w:pPr>
              <w:keepNext w:val="0"/>
              <w:keepLines w:val="0"/>
              <w:widowControl/>
              <w:suppressLineNumbers w:val="0"/>
              <w:jc w:val="center"/>
              <w:textAlignment w:val="center"/>
              <w:rPr>
                <w:rFonts w:hint="default"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1</w:t>
            </w:r>
            <w:bookmarkStart w:id="21" w:name="_GoBack"/>
            <w:bookmarkEnd w:id="21"/>
            <w:r>
              <w:rPr>
                <w:rFonts w:hint="eastAsia" w:ascii="宋体" w:hAnsi="宋体" w:eastAsia="宋体" w:cs="宋体"/>
                <w:i w:val="0"/>
                <w:iCs w:val="0"/>
                <w:color w:val="000000"/>
                <w:kern w:val="0"/>
                <w:sz w:val="22"/>
                <w:szCs w:val="22"/>
                <w:u w:val="none"/>
                <w:lang w:val="en-US" w:eastAsia="zh-CN" w:bidi="ar"/>
              </w:rPr>
              <w:t>个</w:t>
            </w:r>
          </w:p>
        </w:tc>
        <w:tc>
          <w:tcPr>
            <w:tcW w:w="2462" w:type="dxa"/>
            <w:noWrap w:val="0"/>
            <w:vAlign w:val="center"/>
          </w:tcPr>
          <w:p w14:paraId="200DED5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元/个</w:t>
            </w:r>
          </w:p>
        </w:tc>
        <w:tc>
          <w:tcPr>
            <w:tcW w:w="1062" w:type="dxa"/>
            <w:noWrap w:val="0"/>
            <w:vAlign w:val="center"/>
          </w:tcPr>
          <w:p w14:paraId="68EE61C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vertAlign w:val="baseline"/>
                <w:lang w:val="en-US" w:eastAsia="zh-CN"/>
              </w:rPr>
            </w:pPr>
          </w:p>
        </w:tc>
      </w:tr>
      <w:tr w14:paraId="5DC6B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36" w:type="dxa"/>
            <w:noWrap w:val="0"/>
            <w:vAlign w:val="center"/>
          </w:tcPr>
          <w:p w14:paraId="1B4384A9">
            <w:pPr>
              <w:keepNext w:val="0"/>
              <w:keepLines w:val="0"/>
              <w:widowControl/>
              <w:suppressLineNumbers w:val="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TCL空调</w:t>
            </w:r>
          </w:p>
        </w:tc>
        <w:tc>
          <w:tcPr>
            <w:tcW w:w="2750" w:type="dxa"/>
            <w:noWrap w:val="0"/>
            <w:vAlign w:val="center"/>
          </w:tcPr>
          <w:p w14:paraId="1C6043E8">
            <w:pPr>
              <w:keepNext w:val="0"/>
              <w:keepLines w:val="0"/>
              <w:widowControl/>
              <w:suppressLineNumbers w:val="0"/>
              <w:jc w:val="center"/>
              <w:textAlignment w:val="center"/>
              <w:rPr>
                <w:rFonts w:hint="eastAsia"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KFRd-72LW/DWP-XAC11+B1</w:t>
            </w:r>
          </w:p>
        </w:tc>
        <w:tc>
          <w:tcPr>
            <w:tcW w:w="1039" w:type="dxa"/>
            <w:noWrap w:val="0"/>
            <w:vAlign w:val="center"/>
          </w:tcPr>
          <w:p w14:paraId="36CA76E4">
            <w:pPr>
              <w:keepNext w:val="0"/>
              <w:keepLines w:val="0"/>
              <w:widowControl/>
              <w:suppressLineNumbers w:val="0"/>
              <w:jc w:val="center"/>
              <w:textAlignment w:val="center"/>
              <w:rPr>
                <w:rFonts w:hint="default" w:ascii="宋体" w:hAnsi="宋体" w:eastAsia="宋体" w:cs="宋体"/>
                <w:color w:val="auto"/>
                <w:sz w:val="24"/>
                <w:highlight w:val="none"/>
                <w:vertAlign w:val="baseline"/>
                <w:lang w:val="en-US" w:eastAsia="zh-CN"/>
              </w:rPr>
            </w:pPr>
            <w:r>
              <w:rPr>
                <w:rFonts w:hint="eastAsia" w:ascii="宋体" w:hAnsi="宋体" w:eastAsia="宋体" w:cs="宋体"/>
                <w:i w:val="0"/>
                <w:iCs w:val="0"/>
                <w:color w:val="000000"/>
                <w:kern w:val="0"/>
                <w:sz w:val="22"/>
                <w:szCs w:val="22"/>
                <w:u w:val="none"/>
                <w:lang w:val="en-US" w:eastAsia="zh-CN" w:bidi="ar"/>
              </w:rPr>
              <w:t>1个</w:t>
            </w:r>
          </w:p>
        </w:tc>
        <w:tc>
          <w:tcPr>
            <w:tcW w:w="2462" w:type="dxa"/>
            <w:noWrap w:val="0"/>
            <w:vAlign w:val="center"/>
          </w:tcPr>
          <w:p w14:paraId="44F0D27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元/个</w:t>
            </w:r>
          </w:p>
        </w:tc>
        <w:tc>
          <w:tcPr>
            <w:tcW w:w="1062" w:type="dxa"/>
            <w:noWrap w:val="0"/>
            <w:vAlign w:val="center"/>
          </w:tcPr>
          <w:p w14:paraId="4170DF0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vertAlign w:val="baseline"/>
                <w:lang w:val="en-US" w:eastAsia="zh-CN"/>
              </w:rPr>
            </w:pPr>
          </w:p>
        </w:tc>
      </w:tr>
    </w:tbl>
    <w:p w14:paraId="36F0116D">
      <w:pPr>
        <w:jc w:val="center"/>
        <w:rPr>
          <w:rFonts w:hint="eastAsia" w:ascii="宋体" w:hAnsi="宋体" w:eastAsia="宋体" w:cs="宋体"/>
          <w:b/>
          <w:bCs/>
          <w:sz w:val="36"/>
          <w:szCs w:val="36"/>
          <w:lang w:val="en-US" w:eastAsia="zh-CN"/>
        </w:rPr>
      </w:pPr>
    </w:p>
    <w:p w14:paraId="14F5ADB7">
      <w:pPr>
        <w:shd w:val="clear"/>
        <w:spacing w:line="700" w:lineRule="exact"/>
        <w:jc w:val="right"/>
        <w:rPr>
          <w:rFonts w:hint="eastAsia"/>
          <w:b w:val="0"/>
          <w:bCs/>
          <w:sz w:val="24"/>
          <w:szCs w:val="32"/>
          <w:u w:val="single"/>
          <w:lang w:val="en-US" w:eastAsia="zh-CN"/>
        </w:rPr>
      </w:pPr>
      <w:r>
        <w:rPr>
          <w:rFonts w:hint="eastAsia" w:ascii="宋体" w:hAnsi="宋体" w:eastAsia="宋体" w:cs="宋体"/>
          <w:b w:val="0"/>
          <w:bCs/>
          <w:color w:val="auto"/>
          <w:kern w:val="0"/>
          <w:sz w:val="24"/>
          <w:highlight w:val="none"/>
        </w:rPr>
        <w:t>供应商全称：</w:t>
      </w:r>
      <w:r>
        <w:rPr>
          <w:rFonts w:hint="eastAsia" w:ascii="宋体" w:hAnsi="宋体" w:eastAsia="宋体" w:cs="宋体"/>
          <w:b w:val="0"/>
          <w:bCs/>
          <w:color w:val="auto"/>
          <w:kern w:val="0"/>
          <w:sz w:val="24"/>
          <w:highlight w:val="none"/>
          <w:u w:val="single"/>
        </w:rPr>
        <w:tab/>
      </w:r>
      <w:r>
        <w:rPr>
          <w:rFonts w:hint="eastAsia" w:ascii="宋体" w:hAnsi="宋体" w:eastAsia="宋体" w:cs="宋体"/>
          <w:b w:val="0"/>
          <w:bCs/>
          <w:color w:val="auto"/>
          <w:kern w:val="0"/>
          <w:sz w:val="24"/>
          <w:highlight w:val="none"/>
          <w:u w:val="single"/>
        </w:rPr>
        <w:tab/>
      </w:r>
      <w:r>
        <w:rPr>
          <w:rFonts w:hint="eastAsia" w:ascii="宋体" w:hAnsi="宋体" w:eastAsia="宋体" w:cs="宋体"/>
          <w:b w:val="0"/>
          <w:bCs/>
          <w:color w:val="auto"/>
          <w:kern w:val="0"/>
          <w:sz w:val="24"/>
          <w:highlight w:val="none"/>
          <w:u w:val="single"/>
        </w:rPr>
        <w:t xml:space="preserve">      </w:t>
      </w:r>
      <w:r>
        <w:rPr>
          <w:rFonts w:hint="eastAsia" w:ascii="宋体" w:hAnsi="宋体" w:eastAsia="宋体" w:cs="宋体"/>
          <w:b w:val="0"/>
          <w:bCs/>
          <w:color w:val="auto"/>
          <w:kern w:val="0"/>
          <w:sz w:val="24"/>
          <w:highlight w:val="none"/>
          <w:u w:val="single"/>
        </w:rPr>
        <w:tab/>
      </w:r>
      <w:r>
        <w:rPr>
          <w:rFonts w:hint="eastAsia" w:ascii="宋体" w:hAnsi="宋体" w:eastAsia="宋体" w:cs="宋体"/>
          <w:b w:val="0"/>
          <w:bCs/>
          <w:color w:val="auto"/>
          <w:kern w:val="0"/>
          <w:sz w:val="24"/>
          <w:highlight w:val="none"/>
        </w:rPr>
        <w:t>（加盖单位</w:t>
      </w:r>
      <w:r>
        <w:rPr>
          <w:rFonts w:hint="eastAsia" w:ascii="宋体" w:hAnsi="宋体" w:eastAsia="宋体" w:cs="宋体"/>
          <w:b w:val="0"/>
          <w:bCs/>
          <w:color w:val="auto"/>
          <w:kern w:val="0"/>
          <w:sz w:val="24"/>
          <w:highlight w:val="none"/>
          <w:lang w:eastAsia="zh-CN"/>
        </w:rPr>
        <w:t>公章</w:t>
      </w:r>
      <w:r>
        <w:rPr>
          <w:rFonts w:hint="eastAsia" w:ascii="宋体" w:hAnsi="宋体" w:eastAsia="宋体" w:cs="宋体"/>
          <w:b w:val="0"/>
          <w:bCs/>
          <w:color w:val="auto"/>
          <w:kern w:val="0"/>
          <w:sz w:val="24"/>
          <w:highlight w:val="none"/>
        </w:rPr>
        <w:t>）</w:t>
      </w:r>
    </w:p>
    <w:p w14:paraId="7266C49C">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b/>
          <w:bCs/>
          <w:sz w:val="36"/>
          <w:szCs w:val="36"/>
          <w:lang w:val="en-US" w:eastAsia="zh-CN"/>
        </w:rPr>
        <w:sectPr>
          <w:pgSz w:w="11906" w:h="16838"/>
          <w:pgMar w:top="1417" w:right="1797" w:bottom="1417" w:left="1797" w:header="851" w:footer="992" w:gutter="0"/>
          <w:cols w:space="425" w:num="1"/>
          <w:docGrid w:type="lines" w:linePitch="312" w:charSpace="0"/>
        </w:sectPr>
      </w:pPr>
      <w:r>
        <w:rPr>
          <w:rFonts w:hint="eastAsia"/>
          <w:b w:val="0"/>
          <w:bCs/>
          <w:sz w:val="24"/>
          <w:szCs w:val="32"/>
          <w:lang w:val="en-US" w:eastAsia="zh-CN"/>
        </w:rPr>
        <w:t>日   期：</w:t>
      </w:r>
      <w:r>
        <w:rPr>
          <w:rFonts w:hint="eastAsia"/>
          <w:b w:val="0"/>
          <w:bCs/>
          <w:sz w:val="24"/>
          <w:szCs w:val="32"/>
          <w:u w:val="single"/>
          <w:lang w:val="en-US" w:eastAsia="zh-CN"/>
        </w:rPr>
        <w:t xml:space="preserve">     </w:t>
      </w:r>
      <w:r>
        <w:rPr>
          <w:rFonts w:hint="eastAsia"/>
          <w:b w:val="0"/>
          <w:bCs/>
          <w:sz w:val="24"/>
          <w:szCs w:val="32"/>
          <w:lang w:val="en-US" w:eastAsia="zh-CN"/>
        </w:rPr>
        <w:t>年</w:t>
      </w:r>
      <w:r>
        <w:rPr>
          <w:rFonts w:hint="eastAsia"/>
          <w:b w:val="0"/>
          <w:bCs/>
          <w:sz w:val="24"/>
          <w:szCs w:val="32"/>
          <w:u w:val="single"/>
          <w:lang w:val="en-US" w:eastAsia="zh-CN"/>
        </w:rPr>
        <w:t xml:space="preserve">     </w:t>
      </w:r>
      <w:r>
        <w:rPr>
          <w:rFonts w:hint="eastAsia"/>
          <w:b w:val="0"/>
          <w:bCs/>
          <w:sz w:val="24"/>
          <w:szCs w:val="32"/>
          <w:lang w:val="en-US" w:eastAsia="zh-CN"/>
        </w:rPr>
        <w:t>月</w:t>
      </w:r>
      <w:r>
        <w:rPr>
          <w:rFonts w:hint="eastAsia"/>
          <w:b w:val="0"/>
          <w:bCs/>
          <w:sz w:val="24"/>
          <w:szCs w:val="32"/>
          <w:u w:val="single"/>
          <w:lang w:val="en-US" w:eastAsia="zh-CN"/>
        </w:rPr>
        <w:t xml:space="preserve">     </w:t>
      </w:r>
      <w:r>
        <w:rPr>
          <w:rFonts w:hint="eastAsia"/>
          <w:b w:val="0"/>
          <w:bCs/>
          <w:sz w:val="24"/>
          <w:szCs w:val="32"/>
          <w:lang w:val="en-US" w:eastAsia="zh-CN"/>
        </w:rPr>
        <w:t>日</w:t>
      </w:r>
    </w:p>
    <w:p w14:paraId="41C7ED0D">
      <w:pPr>
        <w:numPr>
          <w:ilvl w:val="0"/>
          <w:numId w:val="0"/>
        </w:numPr>
        <w:spacing w:line="360" w:lineRule="auto"/>
        <w:jc w:val="center"/>
        <w:outlineLvl w:val="0"/>
        <w:rPr>
          <w:rFonts w:hint="eastAsia" w:ascii="宋体" w:hAnsi="宋体" w:eastAsia="宋体" w:cs="宋体"/>
          <w:b/>
          <w:bCs/>
          <w:kern w:val="2"/>
          <w:sz w:val="36"/>
          <w:szCs w:val="36"/>
          <w:lang w:val="en-US" w:eastAsia="zh-CN" w:bidi="ar-SA"/>
        </w:rPr>
      </w:pPr>
      <w:bookmarkStart w:id="0" w:name="_Toc15476"/>
      <w:bookmarkStart w:id="1" w:name="_Toc502"/>
      <w:r>
        <w:rPr>
          <w:rFonts w:hint="eastAsia" w:ascii="宋体" w:hAnsi="宋体" w:eastAsia="宋体" w:cs="宋体"/>
          <w:b/>
          <w:bCs/>
          <w:kern w:val="2"/>
          <w:sz w:val="36"/>
          <w:szCs w:val="36"/>
          <w:lang w:val="en-US" w:eastAsia="zh-CN" w:bidi="ar-SA"/>
        </w:rPr>
        <w:t>二、供应商营业执照及相关资质证件</w:t>
      </w:r>
    </w:p>
    <w:p w14:paraId="0B07E71A">
      <w:pPr>
        <w:rPr>
          <w:rFonts w:hint="eastAsia" w:ascii="宋体" w:hAnsi="宋体" w:eastAsia="宋体" w:cs="宋体"/>
          <w:b/>
          <w:bCs/>
          <w:kern w:val="2"/>
          <w:sz w:val="36"/>
          <w:szCs w:val="36"/>
          <w:lang w:val="en-US" w:eastAsia="zh-CN" w:bidi="ar-SA"/>
        </w:rPr>
      </w:pPr>
      <w:r>
        <w:rPr>
          <w:rFonts w:hint="eastAsia" w:ascii="宋体" w:hAnsi="宋体" w:eastAsia="宋体" w:cs="宋体"/>
          <w:b/>
          <w:bCs/>
          <w:kern w:val="2"/>
          <w:sz w:val="36"/>
          <w:szCs w:val="36"/>
          <w:lang w:val="en-US" w:eastAsia="zh-CN" w:bidi="ar-SA"/>
        </w:rPr>
        <w:br w:type="page"/>
      </w:r>
    </w:p>
    <w:p w14:paraId="192F0BE0">
      <w:pPr>
        <w:numPr>
          <w:ilvl w:val="0"/>
          <w:numId w:val="0"/>
        </w:numPr>
        <w:spacing w:line="360" w:lineRule="auto"/>
        <w:jc w:val="center"/>
        <w:outlineLvl w:val="0"/>
        <w:rPr>
          <w:rFonts w:hint="eastAsia" w:ascii="宋体" w:hAnsi="宋体" w:eastAsia="宋体" w:cs="宋体"/>
          <w:b/>
          <w:bCs/>
          <w:kern w:val="2"/>
          <w:sz w:val="36"/>
          <w:szCs w:val="36"/>
          <w:lang w:val="en-US" w:eastAsia="zh-CN" w:bidi="ar-SA"/>
        </w:rPr>
      </w:pPr>
      <w:r>
        <w:rPr>
          <w:rFonts w:hint="eastAsia" w:ascii="宋体" w:hAnsi="宋体" w:eastAsia="宋体" w:cs="宋体"/>
          <w:b/>
          <w:bCs/>
          <w:kern w:val="2"/>
          <w:sz w:val="36"/>
          <w:szCs w:val="36"/>
          <w:lang w:val="en-US" w:eastAsia="zh-CN" w:bidi="ar-SA"/>
        </w:rPr>
        <w:t>三、</w:t>
      </w:r>
      <w:bookmarkStart w:id="2" w:name="_Toc20694"/>
      <w:bookmarkStart w:id="3" w:name="_Toc106737816"/>
      <w:bookmarkStart w:id="4" w:name="_Toc86251319"/>
      <w:bookmarkStart w:id="5" w:name="_Toc24007"/>
      <w:bookmarkStart w:id="6" w:name="_Toc91100843"/>
      <w:r>
        <w:rPr>
          <w:rFonts w:hint="eastAsia" w:ascii="宋体" w:hAnsi="宋体" w:eastAsia="宋体" w:cs="宋体"/>
          <w:b/>
          <w:bCs/>
          <w:kern w:val="2"/>
          <w:sz w:val="36"/>
          <w:szCs w:val="36"/>
          <w:lang w:val="en-US" w:eastAsia="zh-CN" w:bidi="ar-SA"/>
        </w:rPr>
        <w:t>法定代表人身份证明书</w:t>
      </w:r>
      <w:bookmarkEnd w:id="0"/>
      <w:bookmarkEnd w:id="1"/>
      <w:bookmarkEnd w:id="2"/>
      <w:bookmarkEnd w:id="3"/>
      <w:bookmarkEnd w:id="4"/>
      <w:bookmarkEnd w:id="5"/>
      <w:bookmarkEnd w:id="6"/>
    </w:p>
    <w:p w14:paraId="208BA270">
      <w:pPr>
        <w:shd w:val="clear"/>
        <w:spacing w:line="70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14:paraId="0119C2B3">
      <w:pPr>
        <w:shd w:val="clear"/>
        <w:spacing w:line="70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单位性质：</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14:paraId="6A0D6DD5">
      <w:pPr>
        <w:shd w:val="clear"/>
        <w:spacing w:line="7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14D11A49">
      <w:pPr>
        <w:shd w:val="clear"/>
        <w:spacing w:line="70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经营期限：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14:paraId="1B66AA17">
      <w:pPr>
        <w:shd w:val="clear"/>
        <w:spacing w:line="7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14:paraId="529F511E">
      <w:pPr>
        <w:shd w:val="clear"/>
        <w:spacing w:line="7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（供应商名称）的法定代表人。</w:t>
      </w:r>
    </w:p>
    <w:p w14:paraId="4D37553F">
      <w:pPr>
        <w:shd w:val="clear"/>
        <w:spacing w:line="700" w:lineRule="exact"/>
        <w:ind w:firstLine="480" w:firstLineChars="200"/>
        <w:rPr>
          <w:rFonts w:hint="eastAsia" w:ascii="宋体" w:hAnsi="宋体" w:eastAsia="宋体" w:cs="宋体"/>
          <w:color w:val="auto"/>
          <w:sz w:val="24"/>
          <w:highlight w:val="none"/>
        </w:rPr>
      </w:pPr>
    </w:p>
    <w:p w14:paraId="22EC39FB">
      <w:pPr>
        <w:shd w:val="clear"/>
        <w:spacing w:line="7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49C52A3E">
      <w:pPr>
        <w:shd w:val="clear"/>
        <w:spacing w:line="700" w:lineRule="exact"/>
        <w:rPr>
          <w:rFonts w:hint="eastAsia" w:ascii="宋体" w:hAnsi="宋体" w:eastAsia="宋体" w:cs="宋体"/>
          <w:b/>
          <w:bCs/>
          <w:color w:val="auto"/>
          <w:sz w:val="24"/>
          <w:highlight w:val="none"/>
        </w:rPr>
      </w:pPr>
    </w:p>
    <w:p w14:paraId="486B2022">
      <w:pPr>
        <w:shd w:val="clear"/>
        <w:spacing w:line="700" w:lineRule="exact"/>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注：后附法定代表人身份证复印件。</w:t>
      </w:r>
    </w:p>
    <w:p w14:paraId="44E5D4CD">
      <w:pPr>
        <w:shd w:val="clear"/>
        <w:spacing w:line="700" w:lineRule="exact"/>
        <w:rPr>
          <w:rFonts w:hint="eastAsia" w:ascii="宋体" w:hAnsi="宋体" w:eastAsia="宋体" w:cs="宋体"/>
          <w:color w:val="auto"/>
          <w:sz w:val="24"/>
          <w:highlight w:val="none"/>
        </w:rPr>
      </w:pPr>
    </w:p>
    <w:p w14:paraId="25BC9B3D">
      <w:pPr>
        <w:shd w:val="clear"/>
        <w:spacing w:line="700" w:lineRule="exact"/>
        <w:jc w:val="right"/>
        <w:rPr>
          <w:rFonts w:hint="eastAsia" w:ascii="宋体" w:hAnsi="宋体" w:eastAsia="宋体" w:cs="宋体"/>
          <w:color w:val="auto"/>
          <w:sz w:val="24"/>
          <w:highlight w:val="none"/>
        </w:rPr>
      </w:pPr>
      <w:r>
        <w:rPr>
          <w:rFonts w:hint="eastAsia" w:ascii="宋体" w:hAnsi="宋体" w:eastAsia="宋体" w:cs="宋体"/>
          <w:bCs/>
          <w:color w:val="auto"/>
          <w:kern w:val="0"/>
          <w:sz w:val="24"/>
          <w:highlight w:val="none"/>
        </w:rPr>
        <w:t>供应商全称：</w:t>
      </w:r>
      <w:r>
        <w:rPr>
          <w:rFonts w:hint="eastAsia" w:ascii="宋体" w:hAnsi="宋体" w:eastAsia="宋体" w:cs="宋体"/>
          <w:bCs/>
          <w:color w:val="auto"/>
          <w:kern w:val="0"/>
          <w:sz w:val="24"/>
          <w:highlight w:val="none"/>
          <w:u w:val="single"/>
        </w:rPr>
        <w:tab/>
      </w:r>
      <w:r>
        <w:rPr>
          <w:rFonts w:hint="eastAsia" w:ascii="宋体" w:hAnsi="宋体" w:eastAsia="宋体" w:cs="宋体"/>
          <w:bCs/>
          <w:color w:val="auto"/>
          <w:kern w:val="0"/>
          <w:sz w:val="24"/>
          <w:highlight w:val="none"/>
          <w:u w:val="single"/>
        </w:rPr>
        <w:tab/>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u w:val="single"/>
        </w:rPr>
        <w:tab/>
      </w:r>
      <w:r>
        <w:rPr>
          <w:rFonts w:hint="eastAsia" w:ascii="宋体" w:hAnsi="宋体" w:eastAsia="宋体" w:cs="宋体"/>
          <w:bCs/>
          <w:color w:val="auto"/>
          <w:kern w:val="0"/>
          <w:sz w:val="24"/>
          <w:highlight w:val="none"/>
        </w:rPr>
        <w:t>（加盖单位</w:t>
      </w:r>
      <w:r>
        <w:rPr>
          <w:rFonts w:hint="eastAsia" w:ascii="宋体" w:hAnsi="宋体" w:eastAsia="宋体" w:cs="宋体"/>
          <w:bCs/>
          <w:color w:val="auto"/>
          <w:kern w:val="0"/>
          <w:sz w:val="24"/>
          <w:highlight w:val="none"/>
          <w:lang w:eastAsia="zh-CN"/>
        </w:rPr>
        <w:t>公章</w:t>
      </w:r>
      <w:r>
        <w:rPr>
          <w:rFonts w:hint="eastAsia" w:ascii="宋体" w:hAnsi="宋体" w:eastAsia="宋体" w:cs="宋体"/>
          <w:bCs/>
          <w:color w:val="auto"/>
          <w:kern w:val="0"/>
          <w:sz w:val="24"/>
          <w:highlight w:val="none"/>
        </w:rPr>
        <w:t>）</w:t>
      </w:r>
    </w:p>
    <w:p w14:paraId="0D8D28D1">
      <w:pPr>
        <w:shd w:val="clear"/>
        <w:spacing w:line="700" w:lineRule="exact"/>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u w:val="none"/>
          <w:lang w:val="en-US" w:eastAsia="zh-CN"/>
        </w:rPr>
        <w:t>日      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000C3353">
      <w:pPr>
        <w:numPr>
          <w:ilvl w:val="0"/>
          <w:numId w:val="0"/>
        </w:numPr>
        <w:spacing w:line="360" w:lineRule="auto"/>
        <w:jc w:val="center"/>
        <w:outlineLvl w:val="0"/>
        <w:rPr>
          <w:rFonts w:hint="eastAsia" w:ascii="宋体" w:hAnsi="宋体" w:eastAsia="宋体" w:cs="宋体"/>
          <w:b/>
          <w:bCs/>
          <w:kern w:val="2"/>
          <w:sz w:val="36"/>
          <w:szCs w:val="36"/>
          <w:lang w:val="en-US" w:eastAsia="zh-CN" w:bidi="ar-SA"/>
        </w:rPr>
      </w:pPr>
      <w:r>
        <w:rPr>
          <w:rFonts w:ascii="宋体" w:hAnsi="宋体" w:cs="宋体"/>
          <w:color w:val="auto"/>
          <w:sz w:val="24"/>
          <w:szCs w:val="24"/>
          <w:highlight w:val="none"/>
        </w:rPr>
        <w:br w:type="page"/>
      </w:r>
      <w:bookmarkStart w:id="7" w:name="_Toc18936834"/>
      <w:bookmarkStart w:id="8" w:name="_Toc91100844"/>
      <w:bookmarkStart w:id="9" w:name="_Toc10193"/>
      <w:bookmarkStart w:id="10" w:name="_Toc76740506"/>
      <w:bookmarkStart w:id="11" w:name="_Toc18936912"/>
      <w:bookmarkStart w:id="12" w:name="_Toc86251320"/>
      <w:bookmarkStart w:id="13" w:name="_Toc30077"/>
      <w:bookmarkStart w:id="14" w:name="_Toc52982389"/>
      <w:bookmarkStart w:id="15" w:name="_Toc30168"/>
      <w:bookmarkStart w:id="16" w:name="_Toc106737817"/>
      <w:bookmarkStart w:id="17" w:name="_Toc28793"/>
      <w:r>
        <w:rPr>
          <w:rFonts w:hint="eastAsia" w:ascii="宋体" w:hAnsi="宋体" w:eastAsia="宋体" w:cs="宋体"/>
          <w:b/>
          <w:bCs/>
          <w:kern w:val="2"/>
          <w:sz w:val="36"/>
          <w:szCs w:val="36"/>
          <w:lang w:val="en-US" w:eastAsia="zh-CN" w:bidi="ar-SA"/>
        </w:rPr>
        <w:t>四、法定代表人授权委托书</w:t>
      </w:r>
      <w:bookmarkEnd w:id="7"/>
      <w:bookmarkEnd w:id="8"/>
      <w:bookmarkEnd w:id="9"/>
      <w:bookmarkEnd w:id="10"/>
      <w:bookmarkEnd w:id="11"/>
      <w:bookmarkEnd w:id="12"/>
      <w:bookmarkEnd w:id="13"/>
      <w:bookmarkEnd w:id="14"/>
      <w:bookmarkEnd w:id="15"/>
      <w:bookmarkEnd w:id="16"/>
      <w:bookmarkEnd w:id="17"/>
    </w:p>
    <w:p w14:paraId="5C201962">
      <w:pPr>
        <w:shd w:val="clear"/>
        <w:spacing w:line="6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本授权声明：</w:t>
      </w:r>
      <w:r>
        <w:rPr>
          <w:rFonts w:hint="eastAsia" w:ascii="宋体" w:hAnsi="宋体" w:eastAsia="宋体" w:cs="宋体"/>
          <w:color w:val="auto"/>
          <w:sz w:val="24"/>
          <w:highlight w:val="none"/>
          <w:u w:val="single"/>
        </w:rPr>
        <w:t xml:space="preserve">     （供应商全称）     </w:t>
      </w:r>
      <w:r>
        <w:rPr>
          <w:rFonts w:hint="eastAsia" w:ascii="宋体" w:hAnsi="宋体" w:eastAsia="宋体" w:cs="宋体"/>
          <w:color w:val="auto"/>
          <w:sz w:val="24"/>
          <w:highlight w:val="none"/>
        </w:rPr>
        <w:t>的法定代表人代表本公司授权</w:t>
      </w:r>
      <w:r>
        <w:rPr>
          <w:rFonts w:hint="eastAsia" w:ascii="宋体" w:hAnsi="宋体" w:eastAsia="宋体" w:cs="宋体"/>
          <w:color w:val="auto"/>
          <w:sz w:val="24"/>
          <w:highlight w:val="none"/>
          <w:u w:val="single"/>
        </w:rPr>
        <w:t xml:space="preserve">   （委托代理人姓名）   </w:t>
      </w:r>
      <w:r>
        <w:rPr>
          <w:rFonts w:hint="eastAsia" w:ascii="宋体" w:hAnsi="宋体" w:eastAsia="宋体" w:cs="宋体"/>
          <w:color w:val="auto"/>
          <w:sz w:val="24"/>
          <w:highlight w:val="none"/>
        </w:rPr>
        <w:t>为本公司授权代理人，以本公司名义亲自出席参加贵方组织的</w:t>
      </w:r>
      <w:r>
        <w:rPr>
          <w:rFonts w:hint="eastAsia" w:ascii="宋体" w:hAnsi="宋体" w:eastAsia="宋体" w:cs="宋体"/>
          <w:color w:val="auto"/>
          <w:sz w:val="24"/>
          <w:highlight w:val="none"/>
          <w:u w:val="single"/>
        </w:rPr>
        <w:t xml:space="preserve">（采购项目名称）    </w:t>
      </w:r>
      <w:r>
        <w:rPr>
          <w:rFonts w:hint="eastAsia" w:ascii="宋体" w:hAnsi="宋体" w:eastAsia="宋体" w:cs="宋体"/>
          <w:color w:val="auto"/>
          <w:sz w:val="24"/>
          <w:highlight w:val="none"/>
        </w:rPr>
        <w:t>项目的谈判。代理人在本项目谈判过程中所签署的一切文件和处理与之有关的一切事务，我方均予承认。</w:t>
      </w:r>
    </w:p>
    <w:p w14:paraId="00BE3035">
      <w:pPr>
        <w:shd w:val="clear"/>
        <w:spacing w:line="6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本委托书限期自</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日起至</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日止。</w:t>
      </w:r>
    </w:p>
    <w:p w14:paraId="0CF9D8FB">
      <w:pPr>
        <w:shd w:val="clear"/>
        <w:spacing w:line="6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授权代表无权转让委托权，特此委托。</w:t>
      </w:r>
    </w:p>
    <w:p w14:paraId="4398DA16">
      <w:pPr>
        <w:shd w:val="clear"/>
        <w:spacing w:line="600" w:lineRule="exact"/>
        <w:ind w:firstLine="482" w:firstLineChars="200"/>
        <w:rPr>
          <w:rFonts w:hint="eastAsia" w:ascii="宋体" w:hAnsi="宋体" w:eastAsia="宋体" w:cs="宋体"/>
          <w:b/>
          <w:color w:val="auto"/>
          <w:sz w:val="24"/>
          <w:highlight w:val="none"/>
          <w:u w:val="single"/>
        </w:rPr>
      </w:pPr>
      <w:r>
        <w:rPr>
          <w:rFonts w:hint="eastAsia" w:ascii="宋体" w:hAnsi="宋体" w:eastAsia="宋体" w:cs="宋体"/>
          <w:b/>
          <w:color w:val="auto"/>
          <w:sz w:val="24"/>
          <w:highlight w:val="none"/>
          <w:u w:val="single"/>
        </w:rPr>
        <w:t>后附授权代理人身份证复印件，并加盖供应商公章。</w:t>
      </w:r>
    </w:p>
    <w:p w14:paraId="02548C9E">
      <w:pPr>
        <w:shd w:val="clear"/>
        <w:spacing w:line="480" w:lineRule="auto"/>
        <w:ind w:firstLine="480" w:firstLineChars="200"/>
        <w:rPr>
          <w:rFonts w:hint="eastAsia" w:ascii="宋体" w:hAnsi="宋体" w:eastAsia="宋体" w:cs="宋体"/>
          <w:color w:val="auto"/>
          <w:sz w:val="24"/>
          <w:highlight w:val="none"/>
        </w:rPr>
      </w:pPr>
    </w:p>
    <w:p w14:paraId="7218A5DF">
      <w:pPr>
        <w:pStyle w:val="8"/>
        <w:widowControl w:val="0"/>
        <w:shd w:val="clear"/>
        <w:spacing w:before="0" w:beforeAutospacing="0" w:after="0" w:afterAutospacing="0" w:line="600" w:lineRule="exact"/>
        <w:rPr>
          <w:rFonts w:hint="eastAsia"/>
          <w:color w:val="auto"/>
          <w:highlight w:val="none"/>
        </w:rPr>
      </w:pPr>
      <w:r>
        <w:rPr>
          <w:rFonts w:hint="eastAsia"/>
          <w:color w:val="auto"/>
          <w:highlight w:val="none"/>
        </w:rPr>
        <w:t>供应商全称</w:t>
      </w:r>
      <w:r>
        <w:rPr>
          <w:rFonts w:hint="eastAsia"/>
          <w:color w:val="auto"/>
          <w:kern w:val="2"/>
          <w:highlight w:val="none"/>
        </w:rPr>
        <w:t>：</w:t>
      </w:r>
      <w:r>
        <w:rPr>
          <w:rFonts w:hint="eastAsia"/>
          <w:color w:val="auto"/>
          <w:kern w:val="2"/>
          <w:highlight w:val="none"/>
          <w:u w:val="single"/>
        </w:rPr>
        <w:t xml:space="preserve">                  </w:t>
      </w:r>
      <w:r>
        <w:rPr>
          <w:rFonts w:hint="eastAsia"/>
          <w:color w:val="auto"/>
          <w:kern w:val="2"/>
          <w:highlight w:val="none"/>
        </w:rPr>
        <w:t>（</w:t>
      </w:r>
      <w:r>
        <w:rPr>
          <w:rFonts w:hint="eastAsia"/>
          <w:bCs/>
          <w:color w:val="auto"/>
          <w:highlight w:val="none"/>
        </w:rPr>
        <w:t>加盖单位</w:t>
      </w:r>
      <w:r>
        <w:rPr>
          <w:rFonts w:hint="eastAsia"/>
          <w:bCs/>
          <w:color w:val="auto"/>
          <w:highlight w:val="none"/>
          <w:lang w:eastAsia="zh-CN"/>
        </w:rPr>
        <w:t>公章</w:t>
      </w:r>
      <w:r>
        <w:rPr>
          <w:rFonts w:hint="eastAsia"/>
          <w:color w:val="auto"/>
          <w:kern w:val="2"/>
          <w:highlight w:val="none"/>
        </w:rPr>
        <w:t>）</w:t>
      </w:r>
    </w:p>
    <w:p w14:paraId="46EED52F">
      <w:pPr>
        <w:pStyle w:val="8"/>
        <w:widowControl w:val="0"/>
        <w:shd w:val="clear"/>
        <w:spacing w:before="0" w:beforeAutospacing="0" w:after="0" w:afterAutospacing="0" w:line="600" w:lineRule="exact"/>
        <w:rPr>
          <w:rFonts w:hint="eastAsia"/>
          <w:color w:val="auto"/>
          <w:highlight w:val="none"/>
        </w:rPr>
      </w:pPr>
      <w:r>
        <w:rPr>
          <w:rFonts w:hint="eastAsia"/>
          <w:color w:val="auto"/>
          <w:highlight w:val="none"/>
        </w:rPr>
        <w:t>法定代表人：</w:t>
      </w:r>
      <w:r>
        <w:rPr>
          <w:rFonts w:hint="eastAsia"/>
          <w:color w:val="auto"/>
          <w:highlight w:val="none"/>
          <w:u w:val="single"/>
        </w:rPr>
        <w:t xml:space="preserve">                 </w:t>
      </w:r>
      <w:r>
        <w:rPr>
          <w:rFonts w:hint="eastAsia"/>
          <w:color w:val="auto"/>
          <w:highlight w:val="none"/>
        </w:rPr>
        <w:t>（签字或盖章）</w:t>
      </w:r>
    </w:p>
    <w:p w14:paraId="4698E9F6">
      <w:pPr>
        <w:pStyle w:val="8"/>
        <w:widowControl w:val="0"/>
        <w:shd w:val="clear"/>
        <w:spacing w:before="0" w:beforeAutospacing="0" w:after="0" w:afterAutospacing="0" w:line="600" w:lineRule="exact"/>
        <w:rPr>
          <w:rFonts w:hint="eastAsia"/>
          <w:color w:val="auto"/>
          <w:highlight w:val="none"/>
          <w:u w:val="single"/>
        </w:rPr>
      </w:pPr>
      <w:r>
        <w:rPr>
          <w:rFonts w:hint="eastAsia"/>
          <w:color w:val="auto"/>
          <w:highlight w:val="none"/>
        </w:rPr>
        <w:t>法定代表人身份证号码：</w:t>
      </w:r>
      <w:r>
        <w:rPr>
          <w:rFonts w:hint="eastAsia"/>
          <w:color w:val="auto"/>
          <w:highlight w:val="none"/>
          <w:u w:val="single"/>
        </w:rPr>
        <w:t xml:space="preserve">                    </w:t>
      </w:r>
    </w:p>
    <w:p w14:paraId="71F5A78A">
      <w:pPr>
        <w:pStyle w:val="8"/>
        <w:widowControl w:val="0"/>
        <w:shd w:val="clear"/>
        <w:spacing w:before="0" w:beforeAutospacing="0" w:after="0" w:afterAutospacing="0" w:line="600" w:lineRule="exact"/>
        <w:rPr>
          <w:rFonts w:hint="eastAsia"/>
          <w:color w:val="auto"/>
          <w:highlight w:val="none"/>
        </w:rPr>
      </w:pPr>
      <w:r>
        <w:rPr>
          <w:rFonts w:hint="eastAsia"/>
          <w:color w:val="auto"/>
          <w:highlight w:val="none"/>
        </w:rPr>
        <w:t>委托代理人：</w:t>
      </w:r>
      <w:r>
        <w:rPr>
          <w:rFonts w:hint="eastAsia"/>
          <w:color w:val="auto"/>
          <w:highlight w:val="none"/>
          <w:u w:val="single"/>
        </w:rPr>
        <w:t xml:space="preserve">                 </w:t>
      </w:r>
      <w:r>
        <w:rPr>
          <w:rFonts w:hint="eastAsia"/>
          <w:color w:val="auto"/>
          <w:highlight w:val="none"/>
        </w:rPr>
        <w:t>（签字）</w:t>
      </w:r>
    </w:p>
    <w:p w14:paraId="6C4BC269">
      <w:pPr>
        <w:pStyle w:val="8"/>
        <w:widowControl w:val="0"/>
        <w:shd w:val="clear"/>
        <w:spacing w:before="0" w:beforeAutospacing="0" w:after="0" w:afterAutospacing="0" w:line="600" w:lineRule="exact"/>
        <w:rPr>
          <w:rFonts w:hint="eastAsia"/>
          <w:color w:val="auto"/>
          <w:highlight w:val="none"/>
          <w:u w:val="single"/>
        </w:rPr>
      </w:pPr>
      <w:r>
        <w:rPr>
          <w:rFonts w:hint="eastAsia"/>
          <w:color w:val="auto"/>
          <w:highlight w:val="none"/>
        </w:rPr>
        <w:t>委托代理人身份证号码：</w:t>
      </w:r>
      <w:r>
        <w:rPr>
          <w:rFonts w:hint="eastAsia"/>
          <w:color w:val="auto"/>
          <w:kern w:val="2"/>
          <w:highlight w:val="none"/>
          <w:u w:val="single"/>
        </w:rPr>
        <w:t xml:space="preserve"> </w:t>
      </w:r>
      <w:r>
        <w:rPr>
          <w:rFonts w:hint="eastAsia"/>
          <w:color w:val="auto"/>
          <w:highlight w:val="none"/>
          <w:u w:val="single"/>
        </w:rPr>
        <w:t xml:space="preserve">                    </w:t>
      </w:r>
    </w:p>
    <w:p w14:paraId="430280EC">
      <w:pPr>
        <w:shd w:val="clear"/>
        <w:spacing w:line="600" w:lineRule="exact"/>
        <w:rPr>
          <w:rFonts w:ascii="宋体" w:hAnsi="宋体" w:cs="宋体"/>
          <w:color w:val="auto"/>
          <w:highlight w:val="non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2E8FB45F">
      <w:pPr>
        <w:pStyle w:val="4"/>
        <w:shd w:val="clear"/>
        <w:rPr>
          <w:rFonts w:hint="eastAsia" w:ascii="宋体" w:hAnsi="宋体" w:eastAsia="宋体" w:cs="宋体"/>
          <w:color w:val="auto"/>
          <w:sz w:val="24"/>
          <w:highlight w:val="none"/>
        </w:rPr>
      </w:pPr>
    </w:p>
    <w:p w14:paraId="138792A4">
      <w:pPr>
        <w:pStyle w:val="4"/>
        <w:shd w:val="clear"/>
        <w:rPr>
          <w:rFonts w:hint="eastAsia" w:ascii="宋体" w:hAnsi="宋体" w:eastAsia="宋体" w:cs="宋体"/>
          <w:color w:val="auto"/>
          <w:sz w:val="24"/>
          <w:highlight w:val="none"/>
        </w:rPr>
      </w:pPr>
    </w:p>
    <w:p w14:paraId="3C99BB80">
      <w:pPr>
        <w:pStyle w:val="4"/>
        <w:shd w:val="clear"/>
        <w:rPr>
          <w:rFonts w:hint="eastAsia" w:ascii="宋体" w:hAnsi="宋体" w:eastAsia="宋体" w:cs="宋体"/>
          <w:color w:val="auto"/>
          <w:sz w:val="24"/>
          <w:highlight w:val="none"/>
        </w:rPr>
      </w:pPr>
    </w:p>
    <w:p w14:paraId="1F29CBA7">
      <w:pPr>
        <w:shd w:val="clear"/>
        <w:spacing w:line="360" w:lineRule="auto"/>
        <w:jc w:val="center"/>
        <w:rPr>
          <w:rFonts w:hint="eastAsia" w:ascii="宋体" w:hAnsi="宋体" w:eastAsia="宋体" w:cs="宋体"/>
          <w:b/>
          <w:color w:val="auto"/>
          <w:szCs w:val="32"/>
          <w:highlight w:val="none"/>
        </w:rPr>
      </w:pPr>
    </w:p>
    <w:p w14:paraId="3420A778">
      <w:pPr>
        <w:numPr>
          <w:ilvl w:val="0"/>
          <w:numId w:val="0"/>
        </w:numPr>
        <w:spacing w:line="360" w:lineRule="auto"/>
        <w:jc w:val="center"/>
        <w:outlineLvl w:val="0"/>
        <w:rPr>
          <w:rFonts w:hint="eastAsia" w:ascii="宋体" w:hAnsi="宋体" w:eastAsia="宋体" w:cs="宋体"/>
          <w:b/>
          <w:bCs/>
          <w:kern w:val="2"/>
          <w:sz w:val="36"/>
          <w:szCs w:val="36"/>
          <w:lang w:val="en-US" w:eastAsia="zh-CN" w:bidi="ar-SA"/>
        </w:rPr>
      </w:pPr>
      <w:r>
        <w:rPr>
          <w:rFonts w:hint="eastAsia" w:ascii="宋体" w:hAnsi="宋体" w:eastAsia="宋体" w:cs="宋体"/>
          <w:color w:val="auto"/>
          <w:sz w:val="32"/>
          <w:szCs w:val="32"/>
          <w:highlight w:val="none"/>
        </w:rPr>
        <w:br w:type="page"/>
      </w:r>
      <w:bookmarkStart w:id="18" w:name="_Toc32399"/>
      <w:bookmarkStart w:id="19" w:name="_Toc12275"/>
      <w:bookmarkStart w:id="20" w:name="_Toc3592"/>
      <w:r>
        <w:rPr>
          <w:rFonts w:hint="eastAsia" w:ascii="宋体" w:hAnsi="宋体" w:eastAsia="宋体" w:cs="宋体"/>
          <w:b/>
          <w:bCs/>
          <w:kern w:val="2"/>
          <w:sz w:val="36"/>
          <w:szCs w:val="36"/>
          <w:lang w:val="en-US" w:eastAsia="zh-CN" w:bidi="ar-SA"/>
        </w:rPr>
        <w:t>五、资格条件承诺函</w:t>
      </w:r>
      <w:bookmarkEnd w:id="18"/>
      <w:bookmarkEnd w:id="19"/>
      <w:bookmarkEnd w:id="20"/>
    </w:p>
    <w:p w14:paraId="5BD27ABD">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符合《中华人民共和国政府采购法》第二十二条规定条件，具体包括：</w:t>
      </w:r>
    </w:p>
    <w:p w14:paraId="7918270B">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1.具有独立承担民事责任的能力；</w:t>
      </w:r>
    </w:p>
    <w:p w14:paraId="56C43A2E">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2.具有良好的商业信誉和健全的财务会计制度；</w:t>
      </w:r>
    </w:p>
    <w:p w14:paraId="2B2108EE">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3.有依法缴纳税收和社会保障资金的良好记录；</w:t>
      </w:r>
    </w:p>
    <w:p w14:paraId="3921B710">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4.具有履行合同所必需的设备和专业技术能力；</w:t>
      </w:r>
    </w:p>
    <w:p w14:paraId="1AB1E168">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5.参加本次政府采购活动前三年内，在经营活动中没有重大违法记录；</w:t>
      </w:r>
    </w:p>
    <w:p w14:paraId="67B0D7AB">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不存在违反《中华人民共和国政府采购法实施条例》第十八条“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规定的情形；</w:t>
      </w:r>
    </w:p>
    <w:p w14:paraId="22399D91">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7.在投标（响应）截止日期前未被列入失信被执行人名单、重大税收违法案件当事人名单、政府采购严重违法失信行为记录名单。</w:t>
      </w:r>
    </w:p>
    <w:p w14:paraId="0B500E41">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上述承诺的真实性负责，接受社会公众监督，如需检查核验，自愿接受采购单位（采购代理机构）的检查核验，配合提供相关证明材料，证明符合《中华人民共和国政府采购法》规定的供应商基本资格条件。如有虚假，愿依法承担相应责任。</w:t>
      </w:r>
    </w:p>
    <w:p w14:paraId="7E5EAB2C">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特此承诺。    </w:t>
      </w:r>
    </w:p>
    <w:p w14:paraId="11AFB02B">
      <w:pPr>
        <w:pStyle w:val="13"/>
        <w:shd w:val="clear"/>
        <w:spacing w:line="360" w:lineRule="auto"/>
        <w:rPr>
          <w:rFonts w:hint="eastAsia" w:hAnsi="宋体"/>
          <w:color w:val="auto"/>
          <w:highlight w:val="none"/>
        </w:rPr>
      </w:pPr>
    </w:p>
    <w:p w14:paraId="4C6DB0D4">
      <w:pPr>
        <w:shd w:val="clear"/>
        <w:spacing w:line="700" w:lineRule="exact"/>
        <w:jc w:val="right"/>
        <w:rPr>
          <w:rFonts w:hint="eastAsia"/>
          <w:b w:val="0"/>
          <w:bCs/>
          <w:sz w:val="24"/>
          <w:szCs w:val="32"/>
          <w:u w:val="single"/>
          <w:lang w:val="en-US" w:eastAsia="zh-CN"/>
        </w:rPr>
      </w:pPr>
      <w:r>
        <w:rPr>
          <w:rFonts w:hint="eastAsia" w:ascii="宋体" w:hAnsi="宋体" w:eastAsia="宋体" w:cs="宋体"/>
          <w:b w:val="0"/>
          <w:bCs/>
          <w:color w:val="auto"/>
          <w:kern w:val="0"/>
          <w:sz w:val="24"/>
          <w:highlight w:val="none"/>
        </w:rPr>
        <w:t>供应商全称：</w:t>
      </w:r>
      <w:r>
        <w:rPr>
          <w:rFonts w:hint="eastAsia" w:ascii="宋体" w:hAnsi="宋体" w:eastAsia="宋体" w:cs="宋体"/>
          <w:b w:val="0"/>
          <w:bCs/>
          <w:color w:val="auto"/>
          <w:kern w:val="0"/>
          <w:sz w:val="24"/>
          <w:highlight w:val="none"/>
          <w:u w:val="single"/>
        </w:rPr>
        <w:tab/>
      </w:r>
      <w:r>
        <w:rPr>
          <w:rFonts w:hint="eastAsia" w:ascii="宋体" w:hAnsi="宋体" w:eastAsia="宋体" w:cs="宋体"/>
          <w:b w:val="0"/>
          <w:bCs/>
          <w:color w:val="auto"/>
          <w:kern w:val="0"/>
          <w:sz w:val="24"/>
          <w:highlight w:val="none"/>
          <w:u w:val="single"/>
        </w:rPr>
        <w:tab/>
      </w:r>
      <w:r>
        <w:rPr>
          <w:rFonts w:hint="eastAsia" w:ascii="宋体" w:hAnsi="宋体" w:eastAsia="宋体" w:cs="宋体"/>
          <w:b w:val="0"/>
          <w:bCs/>
          <w:color w:val="auto"/>
          <w:kern w:val="0"/>
          <w:sz w:val="24"/>
          <w:highlight w:val="none"/>
          <w:u w:val="single"/>
        </w:rPr>
        <w:t xml:space="preserve">      </w:t>
      </w:r>
      <w:r>
        <w:rPr>
          <w:rFonts w:hint="eastAsia" w:ascii="宋体" w:hAnsi="宋体" w:eastAsia="宋体" w:cs="宋体"/>
          <w:b w:val="0"/>
          <w:bCs/>
          <w:color w:val="auto"/>
          <w:kern w:val="0"/>
          <w:sz w:val="24"/>
          <w:highlight w:val="none"/>
          <w:u w:val="single"/>
        </w:rPr>
        <w:tab/>
      </w:r>
      <w:r>
        <w:rPr>
          <w:rFonts w:hint="eastAsia" w:ascii="宋体" w:hAnsi="宋体" w:eastAsia="宋体" w:cs="宋体"/>
          <w:b w:val="0"/>
          <w:bCs/>
          <w:color w:val="auto"/>
          <w:kern w:val="0"/>
          <w:sz w:val="24"/>
          <w:highlight w:val="none"/>
        </w:rPr>
        <w:t>（加盖单位</w:t>
      </w:r>
      <w:r>
        <w:rPr>
          <w:rFonts w:hint="eastAsia" w:ascii="宋体" w:hAnsi="宋体" w:eastAsia="宋体" w:cs="宋体"/>
          <w:b w:val="0"/>
          <w:bCs/>
          <w:color w:val="auto"/>
          <w:kern w:val="0"/>
          <w:sz w:val="24"/>
          <w:highlight w:val="none"/>
          <w:lang w:eastAsia="zh-CN"/>
        </w:rPr>
        <w:t>公章</w:t>
      </w:r>
      <w:r>
        <w:rPr>
          <w:rFonts w:hint="eastAsia" w:ascii="宋体" w:hAnsi="宋体" w:eastAsia="宋体" w:cs="宋体"/>
          <w:b w:val="0"/>
          <w:bCs/>
          <w:color w:val="auto"/>
          <w:kern w:val="0"/>
          <w:sz w:val="24"/>
          <w:highlight w:val="none"/>
        </w:rPr>
        <w:t>）</w:t>
      </w:r>
    </w:p>
    <w:p w14:paraId="10569AF9">
      <w:pPr>
        <w:jc w:val="right"/>
        <w:rPr>
          <w:rFonts w:hint="eastAsia"/>
          <w:b w:val="0"/>
          <w:bCs/>
          <w:sz w:val="24"/>
          <w:szCs w:val="32"/>
          <w:lang w:val="en-US" w:eastAsia="zh-CN"/>
        </w:rPr>
      </w:pPr>
      <w:r>
        <w:rPr>
          <w:rFonts w:hint="eastAsia"/>
          <w:b w:val="0"/>
          <w:bCs/>
          <w:sz w:val="24"/>
          <w:szCs w:val="32"/>
          <w:lang w:val="en-US" w:eastAsia="zh-CN"/>
        </w:rPr>
        <w:t>日  期：</w:t>
      </w:r>
      <w:r>
        <w:rPr>
          <w:rFonts w:hint="eastAsia"/>
          <w:b w:val="0"/>
          <w:bCs/>
          <w:sz w:val="24"/>
          <w:szCs w:val="32"/>
          <w:u w:val="single"/>
          <w:lang w:val="en-US" w:eastAsia="zh-CN"/>
        </w:rPr>
        <w:t xml:space="preserve">       </w:t>
      </w:r>
      <w:r>
        <w:rPr>
          <w:rFonts w:hint="eastAsia"/>
          <w:b w:val="0"/>
          <w:bCs/>
          <w:sz w:val="24"/>
          <w:szCs w:val="32"/>
          <w:lang w:val="en-US" w:eastAsia="zh-CN"/>
        </w:rPr>
        <w:t>年</w:t>
      </w:r>
      <w:r>
        <w:rPr>
          <w:rFonts w:hint="eastAsia"/>
          <w:b w:val="0"/>
          <w:bCs/>
          <w:sz w:val="24"/>
          <w:szCs w:val="32"/>
          <w:u w:val="single"/>
          <w:lang w:val="en-US" w:eastAsia="zh-CN"/>
        </w:rPr>
        <w:t xml:space="preserve">       </w:t>
      </w:r>
      <w:r>
        <w:rPr>
          <w:rFonts w:hint="eastAsia"/>
          <w:b w:val="0"/>
          <w:bCs/>
          <w:sz w:val="24"/>
          <w:szCs w:val="32"/>
          <w:lang w:val="en-US" w:eastAsia="zh-CN"/>
        </w:rPr>
        <w:t>月</w:t>
      </w:r>
      <w:r>
        <w:rPr>
          <w:rFonts w:hint="eastAsia"/>
          <w:b w:val="0"/>
          <w:bCs/>
          <w:sz w:val="24"/>
          <w:szCs w:val="32"/>
          <w:u w:val="single"/>
          <w:lang w:val="en-US" w:eastAsia="zh-CN"/>
        </w:rPr>
        <w:t xml:space="preserve">      </w:t>
      </w:r>
      <w:r>
        <w:rPr>
          <w:rFonts w:hint="eastAsia"/>
          <w:b w:val="0"/>
          <w:bCs/>
          <w:sz w:val="24"/>
          <w:szCs w:val="32"/>
          <w:lang w:val="en-US" w:eastAsia="zh-CN"/>
        </w:rPr>
        <w:t>日</w:t>
      </w:r>
    </w:p>
    <w:p w14:paraId="5CF26F91">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23A1F6D7">
      <w:pPr>
        <w:jc w:val="center"/>
        <w:rPr>
          <w:rFonts w:hint="eastAsia" w:ascii="宋体" w:hAnsi="宋体" w:eastAsia="宋体" w:cs="宋体"/>
          <w:b/>
          <w:bCs/>
          <w:kern w:val="2"/>
          <w:sz w:val="36"/>
          <w:szCs w:val="36"/>
          <w:lang w:val="en-US" w:eastAsia="zh-CN" w:bidi="ar-SA"/>
        </w:rPr>
      </w:pPr>
      <w:r>
        <w:rPr>
          <w:rFonts w:hint="eastAsia" w:ascii="宋体" w:hAnsi="宋体" w:eastAsia="宋体" w:cs="宋体"/>
          <w:b/>
          <w:bCs/>
          <w:kern w:val="2"/>
          <w:sz w:val="36"/>
          <w:szCs w:val="36"/>
          <w:lang w:val="en-US" w:eastAsia="zh-CN" w:bidi="ar-SA"/>
        </w:rPr>
        <w:t>六、供应商认为需要提供的其他材料</w:t>
      </w:r>
    </w:p>
    <w:p w14:paraId="73AC9EFE">
      <w:pPr>
        <w:numPr>
          <w:ilvl w:val="0"/>
          <w:numId w:val="0"/>
        </w:numPr>
        <w:rPr>
          <w:rFonts w:hint="default"/>
          <w:b/>
          <w:bCs/>
          <w:sz w:val="24"/>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xMGNiNzY3MzA2NWMxMGMxOTljMzU1NDU5MDk1MjQifQ=="/>
  </w:docVars>
  <w:rsids>
    <w:rsidRoot w:val="20314905"/>
    <w:rsid w:val="075E2AAA"/>
    <w:rsid w:val="0851606E"/>
    <w:rsid w:val="097A4477"/>
    <w:rsid w:val="0A940C9D"/>
    <w:rsid w:val="0F3D27EA"/>
    <w:rsid w:val="10613A0A"/>
    <w:rsid w:val="18DF60A5"/>
    <w:rsid w:val="1DCC26DF"/>
    <w:rsid w:val="20314905"/>
    <w:rsid w:val="20D5268F"/>
    <w:rsid w:val="2228482C"/>
    <w:rsid w:val="27FA25B3"/>
    <w:rsid w:val="29C27101"/>
    <w:rsid w:val="2A7F3244"/>
    <w:rsid w:val="2B401E83"/>
    <w:rsid w:val="2DA01E4F"/>
    <w:rsid w:val="3D8B7B6D"/>
    <w:rsid w:val="405958A4"/>
    <w:rsid w:val="43030A5E"/>
    <w:rsid w:val="4441183E"/>
    <w:rsid w:val="49F7474D"/>
    <w:rsid w:val="4AD5762B"/>
    <w:rsid w:val="4C322C74"/>
    <w:rsid w:val="54347A5A"/>
    <w:rsid w:val="57090A62"/>
    <w:rsid w:val="596F4300"/>
    <w:rsid w:val="5A5D7DFB"/>
    <w:rsid w:val="5B213440"/>
    <w:rsid w:val="5BA069F2"/>
    <w:rsid w:val="5EEE5CC7"/>
    <w:rsid w:val="607B5C80"/>
    <w:rsid w:val="67E67E83"/>
    <w:rsid w:val="69601EB7"/>
    <w:rsid w:val="6AC16985"/>
    <w:rsid w:val="6DF901E4"/>
    <w:rsid w:val="6EB27544"/>
    <w:rsid w:val="70761F70"/>
    <w:rsid w:val="73B13A3B"/>
    <w:rsid w:val="756B5E6B"/>
    <w:rsid w:val="758B02BC"/>
    <w:rsid w:val="7A7C6425"/>
    <w:rsid w:val="7ACB31B2"/>
    <w:rsid w:val="7AF122C4"/>
    <w:rsid w:val="7DBF0B02"/>
    <w:rsid w:val="7E431733"/>
    <w:rsid w:val="7FF653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widowControl/>
      <w:spacing w:line="400" w:lineRule="exact"/>
      <w:jc w:val="left"/>
      <w:outlineLvl w:val="1"/>
    </w:pPr>
    <w:rPr>
      <w:rFonts w:ascii="Arial" w:hAnsi="Arial"/>
      <w:b/>
      <w:kern w:val="0"/>
      <w:sz w:val="28"/>
      <w:szCs w:val="20"/>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spacing w:after="120"/>
    </w:pPr>
  </w:style>
  <w:style w:type="paragraph" w:styleId="5">
    <w:name w:val="Body Text Indent"/>
    <w:basedOn w:val="1"/>
    <w:next w:val="6"/>
    <w:qFormat/>
    <w:uiPriority w:val="0"/>
    <w:pPr>
      <w:spacing w:line="200" w:lineRule="exact"/>
      <w:ind w:firstLine="301"/>
    </w:pPr>
    <w:rPr>
      <w:rFonts w:ascii="宋体"/>
      <w:spacing w:val="-4"/>
      <w:sz w:val="18"/>
      <w:szCs w:val="20"/>
    </w:rPr>
  </w:style>
  <w:style w:type="paragraph" w:styleId="6">
    <w:name w:val="Body Text First Indent 2"/>
    <w:basedOn w:val="5"/>
    <w:next w:val="7"/>
    <w:qFormat/>
    <w:uiPriority w:val="0"/>
    <w:pPr>
      <w:spacing w:line="360" w:lineRule="auto"/>
      <w:ind w:firstLine="420" w:firstLineChars="200"/>
    </w:pPr>
    <w:rPr>
      <w:rFonts w:hAnsi="宋体"/>
      <w:spacing w:val="0"/>
      <w:sz w:val="21"/>
    </w:rPr>
  </w:style>
  <w:style w:type="paragraph" w:customStyle="1" w:styleId="7">
    <w:name w:val="xl53"/>
    <w:next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eastAsia="宋体" w:cs="Times New Roman"/>
      <w:b/>
      <w:bCs/>
      <w:lang w:val="en-US" w:eastAsia="zh-CN" w:bidi="ar-SA"/>
    </w:rPr>
  </w:style>
  <w:style w:type="paragraph" w:styleId="8">
    <w:name w:val="Normal (Web)"/>
    <w:basedOn w:val="1"/>
    <w:next w:val="9"/>
    <w:qFormat/>
    <w:uiPriority w:val="0"/>
    <w:pPr>
      <w:widowControl/>
      <w:spacing w:before="100" w:beforeAutospacing="1" w:after="100" w:afterAutospacing="1"/>
      <w:jc w:val="left"/>
    </w:pPr>
    <w:rPr>
      <w:rFonts w:ascii="宋体" w:hAnsi="宋体" w:eastAsia="宋体" w:cs="宋体"/>
      <w:kern w:val="0"/>
      <w:sz w:val="24"/>
    </w:rPr>
  </w:style>
  <w:style w:type="paragraph" w:customStyle="1" w:styleId="9">
    <w:name w:val="TOC Heading11"/>
    <w:next w:val="1"/>
    <w:qFormat/>
    <w:uiPriority w:val="0"/>
    <w:pPr>
      <w:wordWrap w:val="0"/>
    </w:pPr>
    <w:rPr>
      <w:rFonts w:ascii="Times New Roman" w:hAnsi="Times New Roman" w:eastAsia="宋体" w:cs="Times New Roman"/>
      <w:sz w:val="32"/>
      <w:lang w:val="en-US" w:eastAsia="zh-CN" w:bidi="ar-SA"/>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
    <w:name w:val="表格文字"/>
    <w:basedOn w:val="1"/>
    <w:qFormat/>
    <w:uiPriority w:val="0"/>
    <w:pPr>
      <w:adjustRightInd w:val="0"/>
      <w:spacing w:line="420" w:lineRule="atLeast"/>
      <w:jc w:val="left"/>
      <w:textAlignment w:val="baseline"/>
    </w:pPr>
    <w:rPr>
      <w:kern w:val="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1171</Words>
  <Characters>1307</Characters>
  <Lines>0</Lines>
  <Paragraphs>0</Paragraphs>
  <TotalTime>9</TotalTime>
  <ScaleCrop>false</ScaleCrop>
  <LinksUpToDate>false</LinksUpToDate>
  <CharactersWithSpaces>1852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2024-11-14T08:11:00Z</dcterms:created>
  <dc:creator>D҉ ҉J҉.҉ ҉L҉▓</dc:creator>
  <cp:lastModifiedBy>天涯海角</cp:lastModifiedBy>
  <dcterms:modified xsi:type="dcterms:W3CDTF">2026-04-10T02:56:50Z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7AC8C95869D94BAD94BEAC6125A3B699_13</vt:lpwstr>
  </property>
  <property fmtid="{D5CDD505-2E9C-101B-9397-08002B2CF9AE}" pid="4" name="KSOTemplateDocerSaveRecord">
    <vt:lpwstr>eyJoZGlkIjoiMzA3NjNmN2FkYjM1M2U4YTc1ODNlZTk0MjQxNmUwNzAiLCJ1c2VySWQiOiIxMDY1NzA3NDg5In0=</vt:lpwstr>
  </property>
</Properties>
</file>